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DE" w:rsidRPr="007163DE" w:rsidRDefault="007163DE" w:rsidP="007163DE">
      <w:pPr>
        <w:spacing w:after="0" w:line="240" w:lineRule="auto"/>
        <w:ind w:right="98" w:firstLine="567"/>
        <w:jc w:val="right"/>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Принят решением</w:t>
      </w:r>
    </w:p>
    <w:p w:rsidR="007163DE" w:rsidRPr="007163DE" w:rsidRDefault="007163DE" w:rsidP="007163DE">
      <w:pPr>
        <w:spacing w:after="0" w:line="240" w:lineRule="auto"/>
        <w:ind w:right="228" w:firstLine="567"/>
        <w:jc w:val="right"/>
        <w:rPr>
          <w:rFonts w:ascii="Times New Roman" w:eastAsia="Times New Roman" w:hAnsi="Times New Roman" w:cs="Times New Roman"/>
          <w:sz w:val="24"/>
          <w:szCs w:val="24"/>
          <w:lang w:eastAsia="ru-RU"/>
        </w:rPr>
      </w:pP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right="228" w:firstLine="567"/>
        <w:jc w:val="right"/>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от "16" февраля 2012 года № 67</w:t>
      </w:r>
    </w:p>
    <w:p w:rsidR="007163DE" w:rsidRPr="007163DE" w:rsidRDefault="007163DE" w:rsidP="007163DE">
      <w:pPr>
        <w:spacing w:after="0" w:line="240" w:lineRule="auto"/>
        <w:ind w:right="228" w:firstLine="6480"/>
        <w:jc w:val="right"/>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6E1607" w:rsidRDefault="007163DE" w:rsidP="007163DE">
      <w:pPr>
        <w:spacing w:after="0" w:line="240" w:lineRule="auto"/>
        <w:ind w:firstLine="567"/>
        <w:jc w:val="right"/>
        <w:rPr>
          <w:rFonts w:ascii="Times New Roman" w:eastAsia="Times New Roman" w:hAnsi="Times New Roman" w:cs="Times New Roman"/>
          <w:b/>
          <w:bCs/>
          <w:sz w:val="28"/>
          <w:szCs w:val="28"/>
          <w:lang w:eastAsia="ru-RU"/>
        </w:rPr>
      </w:pPr>
    </w:p>
    <w:p w:rsidR="007163DE" w:rsidRPr="006E1607" w:rsidRDefault="007163DE" w:rsidP="007163DE">
      <w:pPr>
        <w:spacing w:after="0" w:line="240" w:lineRule="auto"/>
        <w:ind w:firstLine="567"/>
        <w:jc w:val="right"/>
        <w:rPr>
          <w:rFonts w:ascii="Times New Roman" w:eastAsia="Times New Roman" w:hAnsi="Times New Roman" w:cs="Times New Roman"/>
          <w:b/>
          <w:bCs/>
          <w:sz w:val="28"/>
          <w:szCs w:val="28"/>
          <w:lang w:eastAsia="ru-RU"/>
        </w:rPr>
      </w:pPr>
    </w:p>
    <w:p w:rsidR="007163DE" w:rsidRPr="006E1607" w:rsidRDefault="007163DE" w:rsidP="007163DE">
      <w:pPr>
        <w:spacing w:after="0" w:line="240" w:lineRule="auto"/>
        <w:ind w:firstLine="567"/>
        <w:jc w:val="right"/>
        <w:rPr>
          <w:rFonts w:ascii="Times New Roman" w:eastAsia="Times New Roman" w:hAnsi="Times New Roman" w:cs="Times New Roman"/>
          <w:b/>
          <w:bCs/>
          <w:sz w:val="28"/>
          <w:szCs w:val="28"/>
          <w:lang w:eastAsia="ru-RU"/>
        </w:rPr>
      </w:pPr>
    </w:p>
    <w:p w:rsidR="007163DE" w:rsidRPr="006E1607" w:rsidRDefault="007163DE" w:rsidP="007163DE">
      <w:pPr>
        <w:spacing w:after="0" w:line="240" w:lineRule="auto"/>
        <w:ind w:firstLine="567"/>
        <w:jc w:val="right"/>
        <w:rPr>
          <w:rFonts w:ascii="Times New Roman" w:eastAsia="Times New Roman" w:hAnsi="Times New Roman" w:cs="Times New Roman"/>
          <w:b/>
          <w:bCs/>
          <w:sz w:val="28"/>
          <w:szCs w:val="28"/>
          <w:lang w:eastAsia="ru-RU"/>
        </w:rPr>
      </w:pPr>
    </w:p>
    <w:p w:rsidR="007163DE" w:rsidRPr="006E1607" w:rsidRDefault="007163DE" w:rsidP="007163DE">
      <w:pPr>
        <w:spacing w:after="0" w:line="240" w:lineRule="auto"/>
        <w:ind w:firstLine="567"/>
        <w:jc w:val="right"/>
        <w:rPr>
          <w:rFonts w:ascii="Times New Roman" w:eastAsia="Times New Roman" w:hAnsi="Times New Roman" w:cs="Times New Roman"/>
          <w:b/>
          <w:bCs/>
          <w:sz w:val="28"/>
          <w:szCs w:val="28"/>
          <w:lang w:eastAsia="ru-RU"/>
        </w:rPr>
      </w:pPr>
    </w:p>
    <w:p w:rsidR="007163DE" w:rsidRPr="006E1607" w:rsidRDefault="007163DE" w:rsidP="007163DE">
      <w:pPr>
        <w:spacing w:after="0" w:line="240" w:lineRule="auto"/>
        <w:ind w:firstLine="567"/>
        <w:jc w:val="right"/>
        <w:rPr>
          <w:rFonts w:ascii="Times New Roman" w:eastAsia="Times New Roman" w:hAnsi="Times New Roman" w:cs="Times New Roman"/>
          <w:b/>
          <w:bCs/>
          <w:sz w:val="28"/>
          <w:szCs w:val="28"/>
          <w:lang w:eastAsia="ru-RU"/>
        </w:rPr>
      </w:pPr>
    </w:p>
    <w:p w:rsidR="007163DE" w:rsidRPr="006E1607" w:rsidRDefault="007163DE" w:rsidP="007163DE">
      <w:pPr>
        <w:spacing w:after="0" w:line="240" w:lineRule="auto"/>
        <w:ind w:firstLine="567"/>
        <w:jc w:val="right"/>
        <w:rPr>
          <w:rFonts w:ascii="Times New Roman" w:eastAsia="Times New Roman" w:hAnsi="Times New Roman" w:cs="Times New Roman"/>
          <w:b/>
          <w:bCs/>
          <w:sz w:val="28"/>
          <w:szCs w:val="28"/>
          <w:lang w:eastAsia="ru-RU"/>
        </w:rPr>
      </w:pPr>
    </w:p>
    <w:p w:rsidR="007163DE" w:rsidRPr="007163DE" w:rsidRDefault="007163DE" w:rsidP="007163DE">
      <w:pPr>
        <w:spacing w:after="0" w:line="240" w:lineRule="auto"/>
        <w:ind w:firstLine="567"/>
        <w:jc w:val="right"/>
        <w:rPr>
          <w:rFonts w:ascii="Times New Roman" w:eastAsia="Times New Roman" w:hAnsi="Times New Roman" w:cs="Times New Roman"/>
          <w:sz w:val="28"/>
          <w:szCs w:val="28"/>
          <w:lang w:eastAsia="ru-RU"/>
        </w:rPr>
      </w:pPr>
    </w:p>
    <w:p w:rsidR="007163DE" w:rsidRPr="007163DE" w:rsidRDefault="007163DE" w:rsidP="007163DE">
      <w:pPr>
        <w:spacing w:after="0" w:line="240" w:lineRule="auto"/>
        <w:ind w:firstLine="709"/>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b/>
          <w:bCs/>
          <w:sz w:val="28"/>
          <w:szCs w:val="28"/>
          <w:lang w:eastAsia="ru-RU"/>
        </w:rPr>
        <w:t>УСТАВ</w:t>
      </w:r>
    </w:p>
    <w:p w:rsidR="007163DE" w:rsidRPr="007163DE" w:rsidRDefault="007163DE" w:rsidP="007163DE">
      <w:pPr>
        <w:spacing w:after="0" w:line="240" w:lineRule="auto"/>
        <w:ind w:firstLine="709"/>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b/>
          <w:bCs/>
          <w:sz w:val="28"/>
          <w:szCs w:val="28"/>
          <w:lang w:eastAsia="ru-RU"/>
        </w:rPr>
        <w:t>МУНИЦИПАЛЬНОГО ОБРАЗОВАНИЯ «ДЮПСЮНСКИЙ НАСЛЕГ» УСТЬ-АЛДАНСКОГО УЛУСА (РАЙОНА) РЕСПУБЛИКИ САХА (ЯКУТИЯ)</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b/>
          <w:bCs/>
          <w:sz w:val="28"/>
          <w:szCs w:val="28"/>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(Изменения и дополнения:</w:t>
      </w:r>
    </w:p>
    <w:p w:rsidR="007163DE" w:rsidRPr="007163DE" w:rsidRDefault="007163DE" w:rsidP="007163DE">
      <w:pPr>
        <w:spacing w:after="0" w:line="240" w:lineRule="auto"/>
        <w:ind w:left="1416" w:firstLine="708"/>
        <w:jc w:val="both"/>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5" w:tgtFrame="_blank" w:history="1">
        <w:r w:rsidRPr="006E1607">
          <w:rPr>
            <w:rFonts w:ascii="Times New Roman" w:eastAsia="Times New Roman" w:hAnsi="Times New Roman" w:cs="Times New Roman"/>
            <w:sz w:val="28"/>
            <w:szCs w:val="28"/>
            <w:lang w:eastAsia="ru-RU"/>
          </w:rPr>
          <w:t>от 04.12.2012 №91</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от </w:t>
      </w:r>
      <w:hyperlink r:id="rId6" w:tgtFrame="_blank" w:history="1">
        <w:r w:rsidRPr="006E1607">
          <w:rPr>
            <w:rFonts w:ascii="Times New Roman" w:eastAsia="Times New Roman" w:hAnsi="Times New Roman" w:cs="Times New Roman"/>
            <w:sz w:val="28"/>
            <w:szCs w:val="28"/>
            <w:lang w:eastAsia="ru-RU"/>
          </w:rPr>
          <w:t>31.10.2013 №104</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7" w:tgtFrame="_blank" w:history="1">
        <w:r w:rsidRPr="006E1607">
          <w:rPr>
            <w:rFonts w:ascii="Times New Roman" w:eastAsia="Times New Roman" w:hAnsi="Times New Roman" w:cs="Times New Roman"/>
            <w:sz w:val="28"/>
            <w:szCs w:val="28"/>
            <w:lang w:eastAsia="ru-RU"/>
          </w:rPr>
          <w:t>от 02.07.2014 №133</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8" w:tgtFrame="_blank" w:history="1">
        <w:r w:rsidRPr="006E1607">
          <w:rPr>
            <w:rFonts w:ascii="Times New Roman" w:eastAsia="Times New Roman" w:hAnsi="Times New Roman" w:cs="Times New Roman"/>
            <w:sz w:val="28"/>
            <w:szCs w:val="28"/>
            <w:lang w:eastAsia="ru-RU"/>
          </w:rPr>
          <w:t>от 12.03.2015 №149;</w:t>
        </w:r>
      </w:hyperlink>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9" w:tgtFrame="_blank" w:history="1">
        <w:r w:rsidRPr="006E1607">
          <w:rPr>
            <w:rFonts w:ascii="Times New Roman" w:eastAsia="Times New Roman" w:hAnsi="Times New Roman" w:cs="Times New Roman"/>
            <w:sz w:val="28"/>
            <w:szCs w:val="28"/>
            <w:lang w:eastAsia="ru-RU"/>
          </w:rPr>
          <w:t>от 18.11.2015 №16</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10" w:tgtFrame="_blank" w:history="1">
        <w:r w:rsidRPr="006E1607">
          <w:rPr>
            <w:rFonts w:ascii="Times New Roman" w:eastAsia="Times New Roman" w:hAnsi="Times New Roman" w:cs="Times New Roman"/>
            <w:sz w:val="28"/>
            <w:szCs w:val="28"/>
            <w:lang w:eastAsia="ru-RU"/>
          </w:rPr>
          <w:t>от 22.04.2016 №24</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11" w:tgtFrame="_blank" w:history="1">
        <w:r w:rsidRPr="006E1607">
          <w:rPr>
            <w:rFonts w:ascii="Times New Roman" w:eastAsia="Times New Roman" w:hAnsi="Times New Roman" w:cs="Times New Roman"/>
            <w:sz w:val="28"/>
            <w:szCs w:val="28"/>
            <w:lang w:eastAsia="ru-RU"/>
          </w:rPr>
          <w:t>от 26.09.2016 №30</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12" w:tgtFrame="_blank" w:history="1">
        <w:r w:rsidRPr="006E1607">
          <w:rPr>
            <w:rFonts w:ascii="Times New Roman" w:eastAsia="Times New Roman" w:hAnsi="Times New Roman" w:cs="Times New Roman"/>
            <w:sz w:val="28"/>
            <w:szCs w:val="28"/>
            <w:lang w:eastAsia="ru-RU"/>
          </w:rPr>
          <w:t>от 19.04.2017 №40</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13" w:tgtFrame="_blank" w:history="1">
        <w:r w:rsidRPr="006E1607">
          <w:rPr>
            <w:rFonts w:ascii="Times New Roman" w:eastAsia="Times New Roman" w:hAnsi="Times New Roman" w:cs="Times New Roman"/>
            <w:sz w:val="28"/>
            <w:szCs w:val="28"/>
            <w:lang w:eastAsia="ru-RU"/>
          </w:rPr>
          <w:t>от 28.11.2017 №48</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14" w:tgtFrame="_blank" w:history="1">
        <w:r w:rsidRPr="006E1607">
          <w:rPr>
            <w:rFonts w:ascii="Times New Roman" w:eastAsia="Times New Roman" w:hAnsi="Times New Roman" w:cs="Times New Roman"/>
            <w:sz w:val="28"/>
            <w:szCs w:val="28"/>
            <w:lang w:eastAsia="ru-RU"/>
          </w:rPr>
          <w:t>от 22.02.2018 №</w:t>
        </w:r>
      </w:hyperlink>
      <w:r w:rsidRPr="006E1607">
        <w:rPr>
          <w:rFonts w:ascii="Times New Roman" w:eastAsia="Times New Roman" w:hAnsi="Times New Roman" w:cs="Times New Roman"/>
          <w:sz w:val="28"/>
          <w:szCs w:val="28"/>
          <w:lang w:eastAsia="ru-RU"/>
        </w:rPr>
        <w:t>54</w:t>
      </w:r>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15" w:tgtFrame="_blank" w:history="1">
        <w:r w:rsidRPr="006E1607">
          <w:rPr>
            <w:rFonts w:ascii="Times New Roman" w:eastAsia="Times New Roman" w:hAnsi="Times New Roman" w:cs="Times New Roman"/>
            <w:sz w:val="28"/>
            <w:szCs w:val="28"/>
            <w:lang w:eastAsia="ru-RU"/>
          </w:rPr>
          <w:t>от 24.04.2019 №71</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sz w:val="28"/>
          <w:szCs w:val="28"/>
          <w:lang w:eastAsia="ru-RU"/>
        </w:rPr>
        <w:t xml:space="preserve">в редакции решения </w:t>
      </w:r>
      <w:proofErr w:type="spellStart"/>
      <w:r w:rsidRPr="007163DE">
        <w:rPr>
          <w:rFonts w:ascii="Times New Roman" w:eastAsia="Times New Roman" w:hAnsi="Times New Roman" w:cs="Times New Roman"/>
          <w:sz w:val="28"/>
          <w:szCs w:val="28"/>
          <w:lang w:eastAsia="ru-RU"/>
        </w:rPr>
        <w:t>наслежного</w:t>
      </w:r>
      <w:proofErr w:type="spellEnd"/>
      <w:r w:rsidRPr="007163DE">
        <w:rPr>
          <w:rFonts w:ascii="Times New Roman" w:eastAsia="Times New Roman" w:hAnsi="Times New Roman" w:cs="Times New Roman"/>
          <w:sz w:val="28"/>
          <w:szCs w:val="28"/>
          <w:lang w:eastAsia="ru-RU"/>
        </w:rPr>
        <w:t xml:space="preserve"> Совета </w:t>
      </w:r>
      <w:hyperlink r:id="rId16" w:tgtFrame="_blank" w:history="1">
        <w:r w:rsidRPr="006E1607">
          <w:rPr>
            <w:rFonts w:ascii="Times New Roman" w:eastAsia="Times New Roman" w:hAnsi="Times New Roman" w:cs="Times New Roman"/>
            <w:sz w:val="28"/>
            <w:szCs w:val="28"/>
            <w:lang w:eastAsia="ru-RU"/>
          </w:rPr>
          <w:t>от 03.12.2019 №82</w:t>
        </w:r>
      </w:hyperlink>
      <w:r w:rsidRPr="007163DE">
        <w:rPr>
          <w:rFonts w:ascii="Times New Roman" w:eastAsia="Times New Roman" w:hAnsi="Times New Roman" w:cs="Times New Roman"/>
          <w:sz w:val="28"/>
          <w:szCs w:val="28"/>
          <w:lang w:eastAsia="ru-RU"/>
        </w:rPr>
        <w:t>;)</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b/>
          <w:bCs/>
          <w:sz w:val="28"/>
          <w:szCs w:val="28"/>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8"/>
          <w:szCs w:val="28"/>
          <w:lang w:eastAsia="ru-RU"/>
        </w:rPr>
      </w:pPr>
      <w:r w:rsidRPr="007163DE">
        <w:rPr>
          <w:rFonts w:ascii="Times New Roman" w:eastAsia="Times New Roman" w:hAnsi="Times New Roman" w:cs="Times New Roman"/>
          <w:b/>
          <w:bCs/>
          <w:sz w:val="28"/>
          <w:szCs w:val="28"/>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с. </w:t>
      </w:r>
      <w:proofErr w:type="spellStart"/>
      <w:r w:rsidRPr="007163DE">
        <w:rPr>
          <w:rFonts w:ascii="Times New Roman" w:eastAsia="Times New Roman" w:hAnsi="Times New Roman" w:cs="Times New Roman"/>
          <w:sz w:val="24"/>
          <w:szCs w:val="24"/>
          <w:lang w:eastAsia="ru-RU"/>
        </w:rPr>
        <w:t>Дюпся</w:t>
      </w:r>
      <w:proofErr w:type="spellEnd"/>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2012 год</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lastRenderedPageBreak/>
        <w:t> </w:t>
      </w:r>
    </w:p>
    <w:p w:rsidR="007163DE" w:rsidRPr="007163DE" w:rsidRDefault="007163DE" w:rsidP="007163DE">
      <w:pPr>
        <w:spacing w:after="0" w:line="240" w:lineRule="auto"/>
        <w:ind w:firstLine="567"/>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Содержание</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tbl>
      <w:tblPr>
        <w:tblW w:w="9075" w:type="dxa"/>
        <w:tblCellMar>
          <w:left w:w="0" w:type="dxa"/>
          <w:right w:w="0" w:type="dxa"/>
        </w:tblCellMar>
        <w:tblLook w:val="04A0" w:firstRow="1" w:lastRow="0" w:firstColumn="1" w:lastColumn="0" w:noHBand="0" w:noVBand="1"/>
      </w:tblPr>
      <w:tblGrid>
        <w:gridCol w:w="2092"/>
        <w:gridCol w:w="6983"/>
      </w:tblGrid>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I.</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ОБЩИЕ ПОЛОЖЕНИЯ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Местное самоуправление</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Сельское поселение – муниципальное образование</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Наименование и территория сельского поселения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Официальные символы сельского поселения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II</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ВОПРОСЫ ВЕДЕНИЯ И ПОЛНОМОЧИЯ ОРГАНОВ МЕСТНОГО САМОУПРАВЛЕНИЯ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Вопросы местного значения сельского поселения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6.</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Права органов местного самоуправления муниципального образования на решение вопросов, не отнесенных к вопросам местного значения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7</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Полномочия органов местного самоуправления, осуществляющих муниципальный контроль</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III.</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ФОРМЫ, ПОРЯДОК И ГАРАНТИИ УЧАСТИЯ НАСЕЛЕНИЯ МУНИЦИПАЛЬНОГО ОБРАЗОВАНИЯ В ОСУЩЕСТВЛЕНИИ МЕСТНОГО САМОУПРАВЛЕНИЯ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8.</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Права граждан на осуществление местного самоуправления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9.</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Местный референдум</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10.</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Муниципальные выборы</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11.</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Отзыв главы наслега,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12.</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Учет мнения населения при изменении границ сельского поселения, преобразовании сельского поселения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13.</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Правотворческая инициатива граждан</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14.</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Территориальное общественное самоуправление</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15.</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Публичные слушания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16.</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Собрание граждан</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17.</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Конференция граждан</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18.</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Опрос граждан</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19.</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Обращения граждан в органы местного самоуправления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20.</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IV.</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 СЕЛЬСКОГО ПОСЕЛЕНИЯ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21.</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Структура органов местного самоуправления сельского поселения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22.</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23.</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Структура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24.</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Полномочия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25.</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Формы работы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26.</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Прекращение полномочий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27.</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Депутат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28.</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Досрочное прекращение полномочий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29.</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Глава наслега</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30.</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Полномочия главы наслега</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31.</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Досрочное прекращение полномочий главы наслега</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Статья 32.</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proofErr w:type="spellStart"/>
            <w:r w:rsidRPr="007163DE">
              <w:rPr>
                <w:rFonts w:ascii="Times New Roman" w:eastAsia="Times New Roman" w:hAnsi="Times New Roman" w:cs="Times New Roman"/>
                <w:sz w:val="24"/>
                <w:szCs w:val="24"/>
                <w:lang w:eastAsia="ru-RU"/>
              </w:rPr>
              <w:t>Наслежная</w:t>
            </w:r>
            <w:proofErr w:type="spellEnd"/>
            <w:r w:rsidRPr="007163DE">
              <w:rPr>
                <w:rFonts w:ascii="Times New Roman" w:eastAsia="Times New Roman" w:hAnsi="Times New Roman" w:cs="Times New Roman"/>
                <w:sz w:val="24"/>
                <w:szCs w:val="24"/>
                <w:lang w:eastAsia="ru-RU"/>
              </w:rPr>
              <w:t xml:space="preserve"> администрация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33.</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Полномочия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34.</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Полномочия главы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35.</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Избирательная комиссия муниципального образования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36</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Муниципальная служба</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V.</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МУНИЦИПАЛЬНЫЕ ПРАВОВЫЕ АКТЫ</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37.</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Муниципальные правовые акты сельского поселения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38.</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Принятие Устава муниципального образования, внесение в него изменений и дополнений</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39</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Решения, принятые на местном референдуме</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40</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Правовые акты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41</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Муниципальные правовые акты главы наслега и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42</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Подготовка муниципальных правовых актов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43</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Вступление в силу муниципальных правовых актов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44</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Отмена и приостановление действия муниципальных правовых актов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45.</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Порядок официального обнародования муниципальных правовых актов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46.</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Ответственность за неисполнение муниципальных правовых актов</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VI.</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ЭКОНОМИЧЕСКАЯ ОСНОВА МЕСТНОГО САМОУПРАВЛЕНИЯ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47</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Экономическая основа местного самоуправления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48</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Местный бюджет</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VII.</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СЕЛЬСКОГО ПОСЕЛЕНИЯ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49.</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Виды ответственности органов местного самоуправления и должностных лиц местного самоуправления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50</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Ответственность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 главы наслега перед населением</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51</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Ответственность органов самоуправления и должностных лиц местного самоуправления сельского поселения перед государством</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52</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Ответственность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перед государством</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53</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Ответственность главы наслега перед государством</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54</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Удаление главы наслега в отставку</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55</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56</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57</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VIII.</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ПЕРЕХОДНЫЕ ПОЛОЖЕНИЯ</w:t>
            </w:r>
          </w:p>
        </w:tc>
      </w:tr>
      <w:tr w:rsidR="006E1607" w:rsidRPr="007163DE" w:rsidTr="007163DE">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Статья 58</w:t>
            </w:r>
          </w:p>
        </w:tc>
        <w:tc>
          <w:tcPr>
            <w:tcW w:w="6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163DE" w:rsidRPr="007163DE" w:rsidRDefault="007163DE" w:rsidP="007163DE">
            <w:pPr>
              <w:spacing w:after="0" w:line="240" w:lineRule="auto"/>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Порядок вступления в силу устава муниципального образования.</w:t>
            </w:r>
          </w:p>
        </w:tc>
      </w:tr>
    </w:tbl>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I. ОБЩИЕ ПОЛОЖЕНИЯ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1. Местное самоуправление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bookmarkStart w:id="0" w:name="_GoBack"/>
      <w:bookmarkEnd w:id="0"/>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2. Сельское поселение – муниципальное образование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Муниципальное образование наделено статусом сельского поселения Законом Республики Саха (Якутия) от 30.11.2004 173-З №353-III "Об установлении границ и о наделении статусом городского и сельского поселений муниципальных образований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Административный центр сельского поселения – село </w:t>
      </w:r>
      <w:proofErr w:type="spellStart"/>
      <w:r w:rsidRPr="007163DE">
        <w:rPr>
          <w:rFonts w:ascii="Times New Roman" w:eastAsia="Times New Roman" w:hAnsi="Times New Roman" w:cs="Times New Roman"/>
          <w:sz w:val="24"/>
          <w:szCs w:val="24"/>
          <w:lang w:eastAsia="ru-RU"/>
        </w:rPr>
        <w:t>Дюпся</w:t>
      </w:r>
      <w:proofErr w:type="spellEnd"/>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3. Наименование и территория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Официальное наименование муниципального образования – сельское поселение «</w:t>
      </w:r>
      <w:proofErr w:type="spellStart"/>
      <w:r w:rsidRPr="007163DE">
        <w:rPr>
          <w:rFonts w:ascii="Times New Roman" w:eastAsia="Times New Roman" w:hAnsi="Times New Roman" w:cs="Times New Roman"/>
          <w:sz w:val="24"/>
          <w:szCs w:val="24"/>
          <w:lang w:eastAsia="ru-RU"/>
        </w:rPr>
        <w:t>Дюпсюнский</w:t>
      </w:r>
      <w:proofErr w:type="spellEnd"/>
      <w:r w:rsidRPr="007163DE">
        <w:rPr>
          <w:rFonts w:ascii="Times New Roman" w:eastAsia="Times New Roman" w:hAnsi="Times New Roman" w:cs="Times New Roman"/>
          <w:sz w:val="24"/>
          <w:szCs w:val="24"/>
          <w:lang w:eastAsia="ru-RU"/>
        </w:rPr>
        <w:t xml:space="preserve"> наслег» муниципального района «</w:t>
      </w:r>
      <w:proofErr w:type="spellStart"/>
      <w:r w:rsidRPr="007163DE">
        <w:rPr>
          <w:rFonts w:ascii="Times New Roman" w:eastAsia="Times New Roman" w:hAnsi="Times New Roman" w:cs="Times New Roman"/>
          <w:sz w:val="24"/>
          <w:szCs w:val="24"/>
          <w:lang w:eastAsia="ru-RU"/>
        </w:rPr>
        <w:t>Усть-Алданский</w:t>
      </w:r>
      <w:proofErr w:type="spellEnd"/>
      <w:r w:rsidRPr="007163DE">
        <w:rPr>
          <w:rFonts w:ascii="Times New Roman" w:eastAsia="Times New Roman" w:hAnsi="Times New Roman" w:cs="Times New Roman"/>
          <w:sz w:val="24"/>
          <w:szCs w:val="24"/>
          <w:lang w:eastAsia="ru-RU"/>
        </w:rPr>
        <w:t xml:space="preserve"> улус (район)» Республики Саха (Якутия).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(Часть 1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17"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Сокращенное наименование муниципального образования - МО "</w:t>
      </w:r>
      <w:proofErr w:type="spellStart"/>
      <w:r w:rsidRPr="007163DE">
        <w:rPr>
          <w:rFonts w:ascii="Times New Roman" w:eastAsia="Times New Roman" w:hAnsi="Times New Roman" w:cs="Times New Roman"/>
          <w:sz w:val="24"/>
          <w:szCs w:val="24"/>
          <w:lang w:eastAsia="ru-RU"/>
        </w:rPr>
        <w:t>Дюпсюнский</w:t>
      </w:r>
      <w:proofErr w:type="spellEnd"/>
      <w:r w:rsidRPr="007163DE">
        <w:rPr>
          <w:rFonts w:ascii="Times New Roman" w:eastAsia="Times New Roman" w:hAnsi="Times New Roman" w:cs="Times New Roman"/>
          <w:sz w:val="24"/>
          <w:szCs w:val="24"/>
          <w:lang w:eastAsia="ru-RU"/>
        </w:rPr>
        <w:t xml:space="preserve"> наслег".</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18"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Границы территории муниципального образования установлены Законом Республики Саха (Якутия) от 30.11.2004 173-З №353-III "Об установлении границ и о наделении статусом городского и сельского поселений муниципальных образований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Территория сельского поселения входит в состав территории муниципального района "</w:t>
      </w:r>
      <w:proofErr w:type="spellStart"/>
      <w:r w:rsidRPr="007163DE">
        <w:rPr>
          <w:rFonts w:ascii="Times New Roman" w:eastAsia="Times New Roman" w:hAnsi="Times New Roman" w:cs="Times New Roman"/>
          <w:sz w:val="24"/>
          <w:szCs w:val="24"/>
          <w:lang w:eastAsia="ru-RU"/>
        </w:rPr>
        <w:t>Усть-Алданский</w:t>
      </w:r>
      <w:proofErr w:type="spellEnd"/>
      <w:r w:rsidRPr="007163DE">
        <w:rPr>
          <w:rFonts w:ascii="Times New Roman" w:eastAsia="Times New Roman" w:hAnsi="Times New Roman" w:cs="Times New Roman"/>
          <w:sz w:val="24"/>
          <w:szCs w:val="24"/>
          <w:lang w:eastAsia="ru-RU"/>
        </w:rPr>
        <w:t xml:space="preserve"> улус (район)".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4. Официальные символы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Муниципальное образование имеет официальные символы, отражающие исторические, культурные, национальные и иные местные традиции, утверждаемые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Порядок официального использования указанных символов устанавливается решением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II. ВОПРОСЫ ВЕДЕНИЯ И ПОЛНОМОЧИЯ ОРГАНОВ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5. Вопросы местного значения сельского поселения</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5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19" w:tgtFrame="_blank" w:history="1">
        <w:r w:rsidRPr="006E1607">
          <w:rPr>
            <w:rFonts w:ascii="Times New Roman" w:eastAsia="Times New Roman" w:hAnsi="Times New Roman" w:cs="Times New Roman"/>
            <w:b/>
            <w:bCs/>
            <w:sz w:val="24"/>
            <w:szCs w:val="24"/>
            <w:lang w:eastAsia="ru-RU"/>
          </w:rPr>
          <w:t>от 26.09.2016 №30</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6E1607">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0" w:history="1">
        <w:r w:rsidRPr="006E1607">
          <w:rPr>
            <w:rFonts w:ascii="Times New Roman" w:eastAsia="Times New Roman" w:hAnsi="Times New Roman" w:cs="Times New Roman"/>
            <w:sz w:val="24"/>
            <w:szCs w:val="24"/>
            <w:lang w:eastAsia="ru-RU"/>
          </w:rPr>
          <w:t>законом</w:t>
        </w:r>
      </w:hyperlink>
      <w:r w:rsidRPr="006E1607">
        <w:rPr>
          <w:rFonts w:ascii="Times New Roman" w:eastAsia="Times New Roman" w:hAnsi="Times New Roman" w:cs="Times New Roman"/>
          <w:sz w:val="24"/>
          <w:szCs w:val="24"/>
          <w:lang w:eastAsia="ru-RU"/>
        </w:rPr>
        <w:t> «О теплоснабжении»;</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(пункт 4.1 дополнен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21"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8) формирование архивных фондов поселения;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22"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63DE" w:rsidRPr="007163DE" w:rsidRDefault="007163DE" w:rsidP="007163DE">
      <w:pPr>
        <w:spacing w:after="0" w:line="240" w:lineRule="auto"/>
        <w:ind w:left="360" w:firstLine="34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163DE" w:rsidRPr="007163DE" w:rsidRDefault="007163DE" w:rsidP="007163DE">
      <w:pPr>
        <w:spacing w:after="0" w:line="240" w:lineRule="auto"/>
        <w:ind w:left="360" w:firstLine="34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7163DE" w:rsidRPr="007163DE" w:rsidRDefault="007163DE" w:rsidP="007163DE">
      <w:pPr>
        <w:spacing w:after="0" w:line="240" w:lineRule="auto"/>
        <w:ind w:left="360" w:firstLine="34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63DE" w:rsidRPr="007163DE" w:rsidRDefault="007163DE" w:rsidP="007163DE">
      <w:pPr>
        <w:spacing w:after="0" w:line="240" w:lineRule="auto"/>
        <w:ind w:left="360" w:firstLine="34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anchor="dst100464" w:history="1">
        <w:r w:rsidRPr="006E1607">
          <w:rPr>
            <w:rFonts w:ascii="Times New Roman" w:eastAsia="Times New Roman" w:hAnsi="Times New Roman" w:cs="Times New Roman"/>
            <w:sz w:val="24"/>
            <w:szCs w:val="24"/>
            <w:lang w:eastAsia="ru-RU"/>
          </w:rPr>
          <w:t>правилами</w:t>
        </w:r>
      </w:hyperlink>
      <w:r w:rsidRPr="007163DE">
        <w:rPr>
          <w:rFonts w:ascii="Times New Roman" w:eastAsia="Times New Roman" w:hAnsi="Times New Roman" w:cs="Times New Roman"/>
          <w:sz w:val="24"/>
          <w:szCs w:val="24"/>
          <w:lang w:eastAsia="ru-RU"/>
        </w:rPr>
        <w:t> землепользования и застройки, </w:t>
      </w:r>
      <w:hyperlink r:id="rId24" w:anchor="dst1657" w:history="1">
        <w:r w:rsidRPr="006E1607">
          <w:rPr>
            <w:rFonts w:ascii="Times New Roman" w:eastAsia="Times New Roman" w:hAnsi="Times New Roman" w:cs="Times New Roman"/>
            <w:sz w:val="24"/>
            <w:szCs w:val="24"/>
            <w:lang w:eastAsia="ru-RU"/>
          </w:rPr>
          <w:t>документацией</w:t>
        </w:r>
      </w:hyperlink>
      <w:r w:rsidRPr="007163DE">
        <w:rPr>
          <w:rFonts w:ascii="Times New Roman" w:eastAsia="Times New Roman" w:hAnsi="Times New Roman" w:cs="Times New Roman"/>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(Введен пункт 14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25"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К другим вопросам местного значения сельского поселения относятся: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26" w:tgtFrame="_blank" w:history="1">
        <w:r w:rsidRPr="006E1607">
          <w:rPr>
            <w:rFonts w:ascii="Times New Roman" w:eastAsia="Times New Roman" w:hAnsi="Times New Roman" w:cs="Times New Roman"/>
            <w:sz w:val="24"/>
            <w:szCs w:val="24"/>
            <w:lang w:eastAsia="ru-RU"/>
          </w:rPr>
          <w:t>от 24.04.2019 №71</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(Пункты 8 и 9 исключены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27"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28" w:tgtFrame="_blank" w:history="1">
        <w:r w:rsidRPr="006E1607">
          <w:rPr>
            <w:rFonts w:ascii="Times New Roman" w:eastAsia="Times New Roman" w:hAnsi="Times New Roman" w:cs="Times New Roman"/>
            <w:sz w:val="24"/>
            <w:szCs w:val="24"/>
            <w:lang w:eastAsia="ru-RU"/>
          </w:rPr>
          <w:t>от 24.04.2019 №71</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13) Исключен</w:t>
      </w:r>
      <w:r w:rsidRPr="007163DE">
        <w:rPr>
          <w:rFonts w:ascii="Times New Roman" w:eastAsia="Times New Roman" w:hAnsi="Times New Roman" w:cs="Times New Roman"/>
          <w:b/>
          <w:bCs/>
          <w:sz w:val="24"/>
          <w:szCs w:val="24"/>
          <w:lang w:eastAsia="ru-RU"/>
        </w:rPr>
        <w:t xml:space="preserve">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29"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14) организация ритуальных услуг и содержание мест захоронения;</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(Пункт 17 исключен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30"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(Пункт 19 исключен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31"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(Пункт 21 исключен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32"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2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(Пункты 23, 24, 25 исключены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33"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6. Права органов местного самоуправления муниципального образования на решение вопросов, не отнесенных к вопросам местного значения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Органы местного самоуправления вправе решать вопросы, не отнесенные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в соответствии с федеральным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7. Полномочия органов местного самоуправления, осуществляющих муниципальный контроль</w:t>
      </w:r>
    </w:p>
    <w:p w:rsidR="007163DE" w:rsidRPr="007163DE" w:rsidRDefault="007163DE" w:rsidP="007163DE">
      <w:pPr>
        <w:spacing w:after="0" w:line="240" w:lineRule="auto"/>
        <w:ind w:firstLine="54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34" w:tgtFrame="_blank" w:history="1">
        <w:r w:rsidRPr="006E1607">
          <w:rPr>
            <w:rFonts w:ascii="Times New Roman" w:eastAsia="Times New Roman" w:hAnsi="Times New Roman" w:cs="Times New Roman"/>
            <w:b/>
            <w:bCs/>
            <w:sz w:val="24"/>
            <w:szCs w:val="24"/>
            <w:lang w:eastAsia="ru-RU"/>
          </w:rPr>
          <w:t>от 12.03.2015 №149)</w:t>
        </w:r>
      </w:hyperlink>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муниципального образования и иным муниципальным правовым актом.</w:t>
      </w:r>
    </w:p>
    <w:p w:rsidR="007163DE" w:rsidRPr="007163DE" w:rsidRDefault="007163DE" w:rsidP="007163DE">
      <w:pPr>
        <w:spacing w:after="0" w:line="240" w:lineRule="auto"/>
        <w:ind w:firstLine="54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К полномочиям органов местного самоуправления, осуществляющих муниципальный контроль, относятся:</w:t>
      </w:r>
    </w:p>
    <w:p w:rsidR="007163DE" w:rsidRPr="007163DE" w:rsidRDefault="007163DE" w:rsidP="007163DE">
      <w:pPr>
        <w:spacing w:after="0" w:line="240" w:lineRule="auto"/>
        <w:ind w:firstLine="54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w:t>
      </w:r>
    </w:p>
    <w:p w:rsidR="007163DE" w:rsidRPr="007163DE" w:rsidRDefault="007163DE" w:rsidP="007163DE">
      <w:pPr>
        <w:spacing w:after="0" w:line="240" w:lineRule="auto"/>
        <w:ind w:firstLine="54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163DE" w:rsidRPr="007163DE" w:rsidRDefault="007163DE" w:rsidP="007163DE">
      <w:pPr>
        <w:spacing w:after="0" w:line="240" w:lineRule="auto"/>
        <w:ind w:firstLine="540"/>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осуществление иных предусмотренных федеральными законами, законами и иными нормативными правовыми актами Республики Саха (Якутия) полномочий.</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III. ФОРМЫ, ПОРЯДОК И ГАРАНТИИ УЧАСТИЯ НАСЕЛЕНИЯ МУНИЦИПАЛЬНОГО ОБРАЗОВАНИЯ В ОСУЩЕСТВЛЕНИИ МЕСТНОГО САМОУПРАВЛЕНИЯ</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8. Права граждан на осуществление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2.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9. Местный референдум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На территории сельского поселения в целях решения вопросов местного значения проводится местный референдум в соответствии с федеральным и региональным законодательством.</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35" w:tgtFrame="_blank" w:history="1">
        <w:r w:rsidRPr="006E1607">
          <w:rPr>
            <w:rFonts w:ascii="Times New Roman" w:eastAsia="Times New Roman" w:hAnsi="Times New Roman" w:cs="Times New Roman"/>
            <w:b/>
            <w:bCs/>
            <w:sz w:val="24"/>
            <w:szCs w:val="24"/>
            <w:lang w:eastAsia="ru-RU"/>
          </w:rPr>
          <w:t>от 12.03.2015 №149)</w:t>
        </w:r>
      </w:hyperlink>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10. Муниципальные выборы</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Выборы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главы наслега осуществляются на основе всеобщего равного и прямого избирательного права при тайном голосовании.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Муниципальные выборы назначаются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в сроки, предусмотренные настоящей статьей.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Итоги муниципальных выборов подлежат официальному обнародованию.</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Статья 11. Отзыв главы наслега, депутата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Отзыв главы наслега,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осуществляется в связи с совершением действий или бездействием, влекущих утрату доверия населения к нему, в случаях:</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2) неисполнение полномочий по занимаемой должности.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Процедура отзыва главы наслега,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должна обеспечивать возможность дать избирателям объяснения по поводу обстоятельств, выдвигаемых в качестве оснований для отзыва.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мотивированное заявление о проведении местного референдума по отзыву выборного должностного лица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В заявлении должны быть указаны причины отзыва депутата.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Заявление рассматривается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и по итогам обсуждения принимается решение большинством в 2/3 голосов от установленной численности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 проведении в округе голосования избирателей по отзыву депутата либо отклонению заявления об отзыве.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Отзываемое лицо должно быть уведомлено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Со дня, следующего за днем принятия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 подачи подписных листов и итогового протокола в избирательную комиссию для назначения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местного референдума.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Отзыв главы наслега осуществляется в порядке, предусмотренном настоящей статьей.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6. Голосование по отзыву главы наслега,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Глава наслега, депутат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7. Итоги голосования по отзыву главы наслега,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 принятые решения подлежат официальному обнародованию.</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12. Учет мнения населения при изменении границ сельского поселения, преобразовании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 в порядке, установленным федеральным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13. Правотворческая инициатива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 xml:space="preserve">2. С правотворческой инициативой может выступить инициативная группа граждан, обладающих избирательным правом, в порядке, установленном правовым актом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 не может превышать 3 процентов от числа жителей сельского поселения, обладающих избирательным правом.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Границы территории, на которой осуществляется территориальное общественное самоуправление, устанавливаются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по предложению населения, проживающего на данной территории.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36" w:tgtFrame="_blank" w:history="1">
        <w:r w:rsidRPr="006E1607">
          <w:rPr>
            <w:rFonts w:ascii="Times New Roman" w:eastAsia="Times New Roman" w:hAnsi="Times New Roman" w:cs="Times New Roman"/>
            <w:b/>
            <w:bCs/>
            <w:sz w:val="24"/>
            <w:szCs w:val="24"/>
            <w:lang w:eastAsia="ru-RU"/>
          </w:rPr>
          <w:t>от 12.03.2015 №149)</w:t>
        </w:r>
      </w:hyperlink>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администрацией.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Порядок регистрации устава территориального общественного самоуправления определяется нормативным правовым актом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7163DE">
        <w:rPr>
          <w:rFonts w:ascii="Times New Roman" w:eastAsia="Times New Roman" w:hAnsi="Times New Roman" w:cs="Times New Roman"/>
          <w:sz w:val="24"/>
          <w:szCs w:val="24"/>
          <w:lang w:eastAsia="ru-RU"/>
        </w:rPr>
        <w:lastRenderedPageBreak/>
        <w:t>представляющих не менее одной трети жителей соответствующей территории, достигших шестнадцатилетнего возраста.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9. Органы территориального общественного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администрацией с использованием средств местного бюджета;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15. Публичные слушания, общественные обсуждения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37"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сельского поселения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главой наслега могут проводиться публичные слушания.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Публичные слушания проводятся по инициативе населения,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или главы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Публичные слушания, проводимые по инициативе населения или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назначаются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а по инициативе главы наслега – главой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На публичные слушания выносятся в обязательном порядке: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(п. 1 ч. 3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38" w:tgtFrame="_blank" w:history="1">
        <w:r w:rsidRPr="006E1607">
          <w:rPr>
            <w:rFonts w:ascii="Times New Roman" w:eastAsia="Times New Roman" w:hAnsi="Times New Roman" w:cs="Times New Roman"/>
            <w:b/>
            <w:bCs/>
            <w:sz w:val="24"/>
            <w:szCs w:val="24"/>
            <w:lang w:eastAsia="ru-RU"/>
          </w:rPr>
          <w:t>от 19.04.2017 №40</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проект местного бюджета и отчет о его исполнении;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2.1) проект стратегии социально-экономического развития муниципального образования;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(введен пункт 2.1 в части 3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39" w:tgtFrame="_blank" w:history="1">
        <w:r w:rsidRPr="006E1607">
          <w:rPr>
            <w:rFonts w:ascii="Times New Roman" w:eastAsia="Times New Roman" w:hAnsi="Times New Roman" w:cs="Times New Roman"/>
            <w:b/>
            <w:bCs/>
            <w:sz w:val="24"/>
            <w:szCs w:val="24"/>
            <w:lang w:eastAsia="ru-RU"/>
          </w:rPr>
          <w:t>от 28.11.2017 №48</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признан утратившим силу</w:t>
      </w:r>
      <w:r w:rsidRPr="007163DE">
        <w:rPr>
          <w:rFonts w:ascii="Times New Roman" w:eastAsia="Times New Roman" w:hAnsi="Times New Roman" w:cs="Times New Roman"/>
          <w:b/>
          <w:bCs/>
          <w:sz w:val="24"/>
          <w:szCs w:val="24"/>
          <w:lang w:eastAsia="ru-RU"/>
        </w:rPr>
        <w:t xml:space="preserve">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40"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вопросы о преобразовании сельского поселения, за исключением случаев, если в соответствии со статьей 13 настоящего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41" w:tgtFrame="_blank" w:history="1">
        <w:r w:rsidRPr="006E1607">
          <w:rPr>
            <w:rFonts w:ascii="Times New Roman" w:eastAsia="Times New Roman" w:hAnsi="Times New Roman" w:cs="Times New Roman"/>
            <w:b/>
            <w:bCs/>
            <w:sz w:val="24"/>
            <w:szCs w:val="24"/>
            <w:lang w:eastAsia="ru-RU"/>
          </w:rPr>
          <w:t>от 18.11.2015 №16</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42"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43" w:tgtFrame="_blank" w:history="1">
        <w:r w:rsidRPr="006E1607">
          <w:rPr>
            <w:rFonts w:ascii="Times New Roman" w:eastAsia="Times New Roman" w:hAnsi="Times New Roman" w:cs="Times New Roman"/>
            <w:sz w:val="24"/>
            <w:szCs w:val="24"/>
            <w:lang w:eastAsia="ru-RU"/>
          </w:rPr>
          <w:t>от 24.04.2019 №71</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Результаты публичных слушаний подлежат официальному обнародованию.</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(часть 6 дополнен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44"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16. Собрание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сельского поселения могут проводиться собрания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Собрание граждан проводится по инициативе населения,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главы наслега, а также в случаях, предусмотренных уставом территориального общественного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Собрание граждан, проводимое по инициативе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или главы наслега, назначается соответственно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или главой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Назначение собрания граждан, проводимого по инициативе населения, осуществляется правовым актом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в течение месяца со дня поступления такой инициативы.</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7163DE">
        <w:rPr>
          <w:rFonts w:ascii="Times New Roman" w:eastAsia="Times New Roman" w:hAnsi="Times New Roman" w:cs="Times New Roman"/>
          <w:sz w:val="24"/>
          <w:szCs w:val="24"/>
          <w:lang w:eastAsia="ru-RU"/>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5. Порядок назначения и проведения собрания граждан, а также полномочия собрания граждан определяются Федеральным законом от 06.10.2003№131-ФЗ "Об общих принципах организации местного самоуправления в Российской Федерации", настоящим Уставом, Положением о собраниях граждан, утверждаемым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уставом территориального общественного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Итоги проведения собрания граждан подлежат официальному обнародованию.</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17. Конференция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В случаях, предусмотренных Положением о собраниях граждан, утверждаемым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уставом территориального общественного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обнародованию.</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18. Опрос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Опрос граждан проводится на всей территории или в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Результаты опроса носят рекомендательный характер.</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Опрос граждан проводится по инициативе: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или главы наслега – по вопросам местного значения;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органов государственной власти Республики Саха (Якутия)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в соответствии с законом Республики Саха (Якутия).</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45" w:tgtFrame="_blank" w:history="1">
        <w:r w:rsidRPr="006E1607">
          <w:rPr>
            <w:rFonts w:ascii="Times New Roman" w:eastAsia="Times New Roman" w:hAnsi="Times New Roman" w:cs="Times New Roman"/>
            <w:b/>
            <w:bCs/>
            <w:sz w:val="24"/>
            <w:szCs w:val="24"/>
            <w:lang w:eastAsia="ru-RU"/>
          </w:rPr>
          <w:t>от 12.03.2015 №149)</w:t>
        </w:r>
      </w:hyperlink>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5. Решение о назначении опроса граждан принимается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7. Финансирование мероприятий, связанных с подготовкой и проведением опроса граждан, осуществляется: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за счет местного бюджета – при проведении его по инициативе органов местного самоуправления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21. Структура органов местного самоуправления сельского поселения</w:t>
      </w:r>
    </w:p>
    <w:p w:rsidR="007163DE" w:rsidRPr="007163DE" w:rsidRDefault="007163DE" w:rsidP="007163DE">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Структуру органов местного самоуправления сельского поселения составляют:</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представительный орган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глава наслега – высшее должностное лицо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w:t>
      </w:r>
      <w:proofErr w:type="spellStart"/>
      <w:r w:rsidRPr="007163DE">
        <w:rPr>
          <w:rFonts w:ascii="Times New Roman" w:eastAsia="Times New Roman" w:hAnsi="Times New Roman" w:cs="Times New Roman"/>
          <w:sz w:val="24"/>
          <w:szCs w:val="24"/>
          <w:lang w:eastAsia="ru-RU"/>
        </w:rPr>
        <w:t>наслежная</w:t>
      </w:r>
      <w:proofErr w:type="spellEnd"/>
      <w:r w:rsidRPr="007163DE">
        <w:rPr>
          <w:rFonts w:ascii="Times New Roman" w:eastAsia="Times New Roman" w:hAnsi="Times New Roman" w:cs="Times New Roman"/>
          <w:sz w:val="24"/>
          <w:szCs w:val="24"/>
          <w:lang w:eastAsia="ru-RU"/>
        </w:rPr>
        <w:t xml:space="preserve"> администрация – исполнительно-распорядительный орган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Органы местного самоуправления обладают собственными полномочиями по решению вопросов местного значения.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22. </w:t>
      </w:r>
      <w:proofErr w:type="spellStart"/>
      <w:r w:rsidRPr="007163DE">
        <w:rPr>
          <w:rFonts w:ascii="Times New Roman" w:eastAsia="Times New Roman" w:hAnsi="Times New Roman" w:cs="Times New Roman"/>
          <w:b/>
          <w:bCs/>
          <w:sz w:val="24"/>
          <w:szCs w:val="24"/>
          <w:lang w:eastAsia="ru-RU"/>
        </w:rPr>
        <w:t>Наслежный</w:t>
      </w:r>
      <w:proofErr w:type="spellEnd"/>
      <w:r w:rsidRPr="007163DE">
        <w:rPr>
          <w:rFonts w:ascii="Times New Roman" w:eastAsia="Times New Roman" w:hAnsi="Times New Roman" w:cs="Times New Roman"/>
          <w:b/>
          <w:bCs/>
          <w:sz w:val="24"/>
          <w:szCs w:val="24"/>
          <w:lang w:eastAsia="ru-RU"/>
        </w:rPr>
        <w:t xml:space="preserve"> Совет</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состоит из 15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избирается сроком полномочий на пять лет.</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приступает к исполнению своих полномочий после избрания не менее 2/3 от установленной численности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Заседание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не может считаться правомочным, если на нем присутствует менее 50 процентов от числа избранных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 xml:space="preserve">Заседания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проводятся не реже одного раза в три месяца.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Вновь избранный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собирается на первое заседание в срок, который не превышает 30 дней со дня избрания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в правомочном составе.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принимает Регламент, регулирующий вопросы организации и деятельности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5. В случае добровольного сложения с себя депутатских полномочий кем-либо из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либо невозможности исполнения обязанностей депутата в соответствии с настоящим Уставом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имеет право работать в уменьшенном составе (но не менее 2/3 установленной численности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до проведения дополнительных выборов депутатов по освободившимся округам.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6.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обладает правами юридического лица.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23. Структура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В структуру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входят:</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а) Председатель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б) Заместитель Председателя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 Президиум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г ) Постоянные депутатские комиссии;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д) Рабочие депутатские комиссии.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Полномочия председателя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осуществляет глава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Председатель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осуществляет следующие полномочия: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руководит подготовкой заседаний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 вопросов, вносимых на рассмотрение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созывает заседания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доводит до сведения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время и место их проведения, а также проект повестки дня;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ведет заседания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принимает меры по обеспечению гласности и учету общественного мнения в работе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подписывает протоколы заседаний и другие документы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организует в </w:t>
      </w:r>
      <w:proofErr w:type="spellStart"/>
      <w:r w:rsidRPr="007163DE">
        <w:rPr>
          <w:rFonts w:ascii="Times New Roman" w:eastAsia="Times New Roman" w:hAnsi="Times New Roman" w:cs="Times New Roman"/>
          <w:sz w:val="24"/>
          <w:szCs w:val="24"/>
          <w:lang w:eastAsia="ru-RU"/>
        </w:rPr>
        <w:t>наслежном</w:t>
      </w:r>
      <w:proofErr w:type="spellEnd"/>
      <w:r w:rsidRPr="007163DE">
        <w:rPr>
          <w:rFonts w:ascii="Times New Roman" w:eastAsia="Times New Roman" w:hAnsi="Times New Roman" w:cs="Times New Roman"/>
          <w:sz w:val="24"/>
          <w:szCs w:val="24"/>
          <w:lang w:eastAsia="ru-RU"/>
        </w:rPr>
        <w:t xml:space="preserve"> Совете депутатов прием граждан, рассмотрение их обращений, заявлений и жалоб;</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координирует деятельность постоянных и рабочих комиссий, депутатских групп;</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несет ответственность за деятельность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издает постановления и распоряжения по вопросам организации деятельности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подписывает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муниципального образования, не имеющие нормативного характера.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Заместитель Председателя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избирается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из своего состава.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 случаях отсутствия председателя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на заседаниях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председательствует заместитель Председателя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с правом подписи на протоколах заседаний и других документов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Президиум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является коллегиальным органом, формируемым для решения отдельных текущих вопросов и подготовки сессий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 xml:space="preserve">5. В состав президиума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входят председатель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заместитель председателя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председатели постоянных комиссий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6. Структура, порядок формирования и деятельности заместителя председателя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президиума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комиссий определяются Регламентом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24. Полномочия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В исключительной компетенции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находятся следующие вопросы:</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утверждение местного бюджета и отчета об его исполнении;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(пункт 4 части 1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46" w:tgtFrame="_blank" w:history="1">
        <w:r w:rsidRPr="006E1607">
          <w:rPr>
            <w:rFonts w:ascii="Times New Roman" w:eastAsia="Times New Roman" w:hAnsi="Times New Roman" w:cs="Times New Roman"/>
            <w:b/>
            <w:bCs/>
            <w:sz w:val="24"/>
            <w:szCs w:val="24"/>
            <w:lang w:eastAsia="ru-RU"/>
          </w:rPr>
          <w:t>от 28.11.2017 №48</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установление порядка управления и распоряжения имуществом, находящимся в муниципальной собственности;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10) принятие решения об удалении главы наслега в отставку.</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(часть 6 дополнен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47"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1.1.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заслушивает ежегодные отчеты главы наслега о результатах его деятельности, в том числе его отчеты как главы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о результатах деятельности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и иных подведомственных ему органов местного самоуправления, в том числе о решении вопросов, поставленных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К иным полномочиям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относится решение следующих вопросов: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утверждение структуры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и Положения о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по представлению главы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принятие решений о выборах в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в соответствии с федеральным законодательством и законодательством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принятие решения о проведении местного референдума;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формирование избирательной комиссии сельского поселения в соответствии с федеральным и республиканским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назначение в соответствии с настоящим Уставом публичных слушаний и опросов граждан, а также определение порядка проведения таких опросов;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назначение и определение порядка проведения конференций граждан;</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 установление в соответствии с законодательством Российской Федерации правил землепользования,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8) принятие концепции развития, генерального плана и правил застройки территории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9) внесение в органы государственной власти Республики Саха (Якутия) инициативы, оформленных в виде решений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 изменении границ, преобразовании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10) принятие решения о привлечении жителей сельского поселения к социально значимым для сельского поселения работам.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обладает иными полномочиями, определенными федеральными и республиканским законодательством, настоящим Уставом.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обладает правом законодательной инициативы в Государственном Собрании (Ил </w:t>
      </w:r>
      <w:proofErr w:type="spellStart"/>
      <w:r w:rsidRPr="007163DE">
        <w:rPr>
          <w:rFonts w:ascii="Times New Roman" w:eastAsia="Times New Roman" w:hAnsi="Times New Roman" w:cs="Times New Roman"/>
          <w:sz w:val="24"/>
          <w:szCs w:val="24"/>
          <w:lang w:eastAsia="ru-RU"/>
        </w:rPr>
        <w:t>Тумэн</w:t>
      </w:r>
      <w:proofErr w:type="spellEnd"/>
      <w:r w:rsidRPr="007163DE">
        <w:rPr>
          <w:rFonts w:ascii="Times New Roman" w:eastAsia="Times New Roman" w:hAnsi="Times New Roman" w:cs="Times New Roman"/>
          <w:sz w:val="24"/>
          <w:szCs w:val="24"/>
          <w:lang w:eastAsia="ru-RU"/>
        </w:rPr>
        <w:t>)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Законодательная инициатива утверждается большинством в 2/3 голосов</w:t>
      </w:r>
      <w:r w:rsidRPr="007163DE">
        <w:rPr>
          <w:rFonts w:ascii="Times New Roman" w:eastAsia="Times New Roman" w:hAnsi="Times New Roman" w:cs="Times New Roman"/>
          <w:sz w:val="24"/>
          <w:szCs w:val="24"/>
          <w:lang w:eastAsia="ru-RU"/>
        </w:rPr>
        <w:br/>
        <w:t xml:space="preserve">от установленной численности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25. Формы работы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Основными формами работы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являются очередные и внеочередные сессии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рабочие заседания, работа в комиссиях, работа с избирателями, публичные слушания.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Для решения вопросов, относящихся, к исключительной компетенции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решает вопросы, отнесенные к его компетенции на сессиях.</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Под сессией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понимается одно или несколько заседаний, объединенных единой повесткой дня.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Очередные сессии созываются главой наслега не реже одного раза в два месяца.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Внеочередные сессии созываются главой наслега либо по инициативе не менее 1/3 от установленного числа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Сессия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заседания проводятся открыто.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может принять решение о проведении закрытого заседания. На закрытом заседании вправе присутствовать лица, приглашенные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Для проведения обсуждения вопросов в период подготовки, либо между сессиями могут проводиться рабочие заседания.</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26. Прекращение полномочий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Полномочия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прекращаются с момента первого официального заседания вновь избранного состава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Полномочия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могут быть прекращены досрочно в случае: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принятие решения о самороспуске. При этом решение о самороспуске принимается не менее двумя третями голосов от установленной численности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вступление в силу решения суда о неправомочности данного состава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в том числе в связи со сложением депутатами своих полномочий;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роспуска Государственным Собранием (Ил </w:t>
      </w:r>
      <w:proofErr w:type="spellStart"/>
      <w:r w:rsidRPr="007163DE">
        <w:rPr>
          <w:rFonts w:ascii="Times New Roman" w:eastAsia="Times New Roman" w:hAnsi="Times New Roman" w:cs="Times New Roman"/>
          <w:sz w:val="24"/>
          <w:szCs w:val="24"/>
          <w:lang w:eastAsia="ru-RU"/>
        </w:rPr>
        <w:t>Тумэн</w:t>
      </w:r>
      <w:proofErr w:type="spellEnd"/>
      <w:r w:rsidRPr="007163DE">
        <w:rPr>
          <w:rFonts w:ascii="Times New Roman" w:eastAsia="Times New Roman" w:hAnsi="Times New Roman" w:cs="Times New Roman"/>
          <w:sz w:val="24"/>
          <w:szCs w:val="24"/>
          <w:lang w:eastAsia="ru-RU"/>
        </w:rPr>
        <w:t xml:space="preserve">) Республики Саха (Якутия) путем принятия закона Республики Саха (Якутия) о роспуске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преобразования муниципального образования, осуществляемого</w:t>
      </w:r>
      <w:r w:rsidRPr="007163DE">
        <w:rPr>
          <w:rFonts w:ascii="Times New Roman" w:eastAsia="Times New Roman" w:hAnsi="Times New Roman" w:cs="Times New Roman"/>
          <w:sz w:val="24"/>
          <w:szCs w:val="24"/>
          <w:lang w:eastAsia="ru-RU"/>
        </w:rPr>
        <w:br/>
        <w:t>в соответствии со статьей 13 Федерального закона "Об общих принципах организации местного самоуправления в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5) в случае утраты поселением статуса муниципального образования в связи с его объединением с городским округом;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Досрочное прекращение полномочий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влечет досрочное прекращение полномочий его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В случае досрочного прекращения полномочий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досрочные выборы в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проводятся в сроки, установленные федеральным законом.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27. Депутат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В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может быть избран гражданин, достигший на день голосования 18 лет, обладающий избирательным правом.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Депутат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избирается гражданами, проживающими на территории сельского поселения и обладающим избирательным правом, на основании всеобщего равного и прямого избирательного права при тайном голосовании.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Депутаты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избираются на срок полномочий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нового созыва.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Депутаты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осуществляют свою деятельность на непостоянной основе.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Депутату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обеспечиваются условия для беспрепятственного осуществления своих полномочий.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7. Гарантии прав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Депутат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8. Депутату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предоставляются гарантии, установленные Закона Республики Саха (Якутия) от 10.11.2010 865-З</w:t>
      </w:r>
      <w:r w:rsidRPr="007163DE">
        <w:rPr>
          <w:rFonts w:ascii="Times New Roman" w:eastAsia="Times New Roman" w:hAnsi="Times New Roman" w:cs="Times New Roman"/>
          <w:sz w:val="24"/>
          <w:szCs w:val="24"/>
          <w:lang w:eastAsia="ru-RU"/>
        </w:rPr>
        <w:br/>
        <w:t>№631-IV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9. Депутат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должен соблюдать ограничения, запреты, исполнять обязанности, которые установлены </w:t>
      </w:r>
      <w:hyperlink r:id="rId48" w:tgtFrame="_blank" w:history="1">
        <w:r w:rsidRPr="006E1607">
          <w:rPr>
            <w:rFonts w:ascii="Times New Roman" w:eastAsia="Times New Roman" w:hAnsi="Times New Roman" w:cs="Times New Roman"/>
            <w:sz w:val="24"/>
            <w:szCs w:val="24"/>
            <w:lang w:eastAsia="ru-RU"/>
          </w:rPr>
          <w:t xml:space="preserve">Федеральным законом от 25 декабря 2008 </w:t>
        </w:r>
        <w:r w:rsidRPr="006E1607">
          <w:rPr>
            <w:rFonts w:ascii="Times New Roman" w:eastAsia="Times New Roman" w:hAnsi="Times New Roman" w:cs="Times New Roman"/>
            <w:sz w:val="24"/>
            <w:szCs w:val="24"/>
            <w:lang w:eastAsia="ru-RU"/>
          </w:rPr>
          <w:lastRenderedPageBreak/>
          <w:t>года № 273-ФЗ</w:t>
        </w:r>
      </w:hyperlink>
      <w:r w:rsidRPr="007163DE">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прекращаются досрочно в случае несоблюдения ограничений, запретов, неисполнения обязанностей, установленных </w:t>
      </w:r>
      <w:hyperlink r:id="rId49" w:tgtFrame="_blank" w:history="1">
        <w:r w:rsidRPr="006E1607">
          <w:rPr>
            <w:rFonts w:ascii="Times New Roman" w:eastAsia="Times New Roman" w:hAnsi="Times New Roman" w:cs="Times New Roman"/>
            <w:sz w:val="24"/>
            <w:szCs w:val="24"/>
            <w:lang w:eastAsia="ru-RU"/>
          </w:rPr>
          <w:t>Федеральным законом от 25 декабря 2008 года № 273-ФЗ</w:t>
        </w:r>
      </w:hyperlink>
      <w:r w:rsidRPr="007163DE">
        <w:rPr>
          <w:rFonts w:ascii="Times New Roman" w:eastAsia="Times New Roman" w:hAnsi="Times New Roman" w:cs="Times New Roman"/>
          <w:sz w:val="24"/>
          <w:szCs w:val="24"/>
          <w:lang w:eastAsia="ru-RU"/>
        </w:rPr>
        <w:t> «О противодействии коррупции», </w:t>
      </w:r>
      <w:hyperlink r:id="rId50" w:tgtFrame="_blank" w:history="1">
        <w:r w:rsidRPr="006E1607">
          <w:rPr>
            <w:rFonts w:ascii="Times New Roman" w:eastAsia="Times New Roman" w:hAnsi="Times New Roman" w:cs="Times New Roman"/>
            <w:sz w:val="24"/>
            <w:szCs w:val="24"/>
            <w:lang w:eastAsia="ru-RU"/>
          </w:rPr>
          <w:t>Федеральным законом от 3 декабря 2012 года № 230-ФЗ</w:t>
        </w:r>
      </w:hyperlink>
      <w:r w:rsidRPr="007163DE">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51" w:tgtFrame="_blank" w:history="1">
        <w:r w:rsidRPr="006E1607">
          <w:rPr>
            <w:rFonts w:ascii="Times New Roman" w:eastAsia="Times New Roman" w:hAnsi="Times New Roman" w:cs="Times New Roman"/>
            <w:sz w:val="24"/>
            <w:szCs w:val="24"/>
            <w:lang w:eastAsia="ru-RU"/>
          </w:rPr>
          <w:t>Федеральным законом от 7 мая 2013 года № 79-ФЗ</w:t>
        </w:r>
      </w:hyperlink>
      <w:r w:rsidRPr="007163DE">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52" w:tgtFrame="_blank" w:history="1">
        <w:r w:rsidRPr="006E1607">
          <w:rPr>
            <w:rFonts w:ascii="Times New Roman" w:eastAsia="Times New Roman" w:hAnsi="Times New Roman" w:cs="Times New Roman"/>
            <w:sz w:val="24"/>
            <w:szCs w:val="24"/>
            <w:lang w:eastAsia="ru-RU"/>
          </w:rPr>
          <w:t>от 06.10.2003 № 131-ФЗ</w:t>
        </w:r>
      </w:hyperlink>
      <w:r w:rsidRPr="007163DE">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(Введена часть 9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53"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28. Досрочное прекращение полномочий депутата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Полномочия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прекращаются досрочно в случае: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смерти;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отставки по собственному желанию;</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8) отзыва избирателями;</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9) досрочного прекращения полномочий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11) в иных случаях, установленных федеральным законом.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Решение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 досрочном прекращении полномочий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 не позднее чем через три месяца со дня появления такого основания.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 случае обращения Главы Республики Саха (Якутия) с заявлением о досрочном прекращении полномочий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муниципального образования днем появления основания для досрочного прекращения полномочий является день поступления в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муниципального образования данного заявления.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(введен абзац в части 2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54" w:tgtFrame="_blank" w:history="1">
        <w:r w:rsidRPr="006E1607">
          <w:rPr>
            <w:rFonts w:ascii="Times New Roman" w:eastAsia="Times New Roman" w:hAnsi="Times New Roman" w:cs="Times New Roman"/>
            <w:b/>
            <w:bCs/>
            <w:sz w:val="24"/>
            <w:szCs w:val="24"/>
            <w:lang w:eastAsia="ru-RU"/>
          </w:rPr>
          <w:t>от 19.04.2017 №40</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lastRenderedPageBreak/>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29. Глава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Глава наслега является высшим должностным лицом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Глава наслега наделяется настоящим Уставом собственными полномочиями по решению вопросов местного значения.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Глава наслега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Главой наслега может быть избран гражданин, достигший на день голосования возраста 21 года, обладающий избирательным правом.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Глава наслега избирается гражданами, проживающими на территории сельского поселения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Полномочия главы наслега начинаются со дня вступления в должность и прекращаются в день вступления в должность вновь избранного главы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5. Глава наслега является главой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6. Глава наслега в пределах своих полномочий, установленных федеральным законом, законами Республики Саха (Якутия), настоящим Уставом, нормативными правовыми актами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издает постановления и распоряжения.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 Ограничения, связанные с осуществлением главой наслега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8. Гарантии прав главы наслега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наслега,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Глава наслега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наслега были допущены публичные оскорбления, клевета или иные нарушения, ответственность за которые предусмотрена федеральным законом.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8.1. Главе наслега предоставляются гарантии, установленные Закона Республики Саха (Якутия) от 10.11.2010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9. Глава наслега в своей деятельности подконтролен и подотчетен населению и </w:t>
      </w:r>
      <w:proofErr w:type="spellStart"/>
      <w:r w:rsidRPr="007163DE">
        <w:rPr>
          <w:rFonts w:ascii="Times New Roman" w:eastAsia="Times New Roman" w:hAnsi="Times New Roman" w:cs="Times New Roman"/>
          <w:sz w:val="24"/>
          <w:szCs w:val="24"/>
          <w:lang w:eastAsia="ru-RU"/>
        </w:rPr>
        <w:t>наслежному</w:t>
      </w:r>
      <w:proofErr w:type="spellEnd"/>
      <w:r w:rsidRPr="007163DE">
        <w:rPr>
          <w:rFonts w:ascii="Times New Roman" w:eastAsia="Times New Roman" w:hAnsi="Times New Roman" w:cs="Times New Roman"/>
          <w:sz w:val="24"/>
          <w:szCs w:val="24"/>
          <w:lang w:eastAsia="ru-RU"/>
        </w:rPr>
        <w:t xml:space="preserve"> Совету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9.1. Глава наслега представляет </w:t>
      </w:r>
      <w:proofErr w:type="spellStart"/>
      <w:r w:rsidRPr="007163DE">
        <w:rPr>
          <w:rFonts w:ascii="Times New Roman" w:eastAsia="Times New Roman" w:hAnsi="Times New Roman" w:cs="Times New Roman"/>
          <w:sz w:val="24"/>
          <w:szCs w:val="24"/>
          <w:lang w:eastAsia="ru-RU"/>
        </w:rPr>
        <w:t>наслежному</w:t>
      </w:r>
      <w:proofErr w:type="spellEnd"/>
      <w:r w:rsidRPr="007163DE">
        <w:rPr>
          <w:rFonts w:ascii="Times New Roman" w:eastAsia="Times New Roman" w:hAnsi="Times New Roman" w:cs="Times New Roman"/>
          <w:sz w:val="24"/>
          <w:szCs w:val="24"/>
          <w:lang w:eastAsia="ru-RU"/>
        </w:rPr>
        <w:t xml:space="preserve"> Совету депутатов муниципального образования ежегодные отчеты о результатах своей деятельности, в том числе отчет главы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о результатах деятельности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и иных подведомственных ему органов местного самоуправления, в том числе о решении вопросов, поставленных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10. В случае отсутствия главы наслега, в том числе, в связи с командировкой, болезнью, а также в случае досрочного прекращения полномочий главы наслега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lastRenderedPageBreak/>
        <w:t>(ч. 10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55" w:tgtFrame="_blank" w:history="1">
        <w:r w:rsidRPr="006E1607">
          <w:rPr>
            <w:rFonts w:ascii="Times New Roman" w:eastAsia="Times New Roman" w:hAnsi="Times New Roman" w:cs="Times New Roman"/>
            <w:b/>
            <w:bCs/>
            <w:sz w:val="24"/>
            <w:szCs w:val="24"/>
            <w:lang w:eastAsia="ru-RU"/>
          </w:rPr>
          <w:t>от 19.04.2017 №40</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30. Полномочия главы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Глава наслега обладает следующими полномочиями: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без доверенности действует от имени муниципального образования, подписывает договора и соглашения;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подписывает и обнародует в порядке, установленном настоящим уставом, нормативные правовые акты, принятые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издает в пределах своих полномочий правовые акты;</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4.1) обеспечивает своевременное направление муниципальных нормативных правовых актов в уполномоченный орган исполнительной власти Республики Саха (Якутия) для включения их в регистр муниципальных нормативных правовых актов Республики Саха (Якутия);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(Пункт 4.1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56"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вправе требовать созыва внеочередного заседания представительного органа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Глава наслега осуществляет иные полномочия за исключением тех, которые в соответствии с настоящим Уставом отнесены к компетенции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31. Досрочное прекращение полномочий главы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Полномочия главы наслега прекращаются в случае: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смерти;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отставки по собственному желанию;</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2.1) удаления в отставку в соответствии с Федеральным законом "Об общих принципах организации местного самоуправления в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отрешения от должности Указом Президента Республики Саха (Якутия) в соответствии с федеральным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9) отзыва избирателями;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14) в случае не 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57" w:tgtFrame="_blank" w:history="1">
        <w:r w:rsidRPr="006E1607">
          <w:rPr>
            <w:rFonts w:ascii="Times New Roman" w:eastAsia="Times New Roman" w:hAnsi="Times New Roman" w:cs="Times New Roman"/>
            <w:sz w:val="24"/>
            <w:szCs w:val="24"/>
            <w:lang w:eastAsia="ru-RU"/>
          </w:rPr>
          <w:t>от 06.10.2003 № 131-ФЗ</w:t>
        </w:r>
      </w:hyperlink>
      <w:r w:rsidRPr="007163DE">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58" w:tgtFrame="_blank" w:history="1">
        <w:r w:rsidRPr="006E1607">
          <w:rPr>
            <w:rFonts w:ascii="Times New Roman" w:eastAsia="Times New Roman" w:hAnsi="Times New Roman" w:cs="Times New Roman"/>
            <w:b/>
            <w:bCs/>
            <w:sz w:val="24"/>
            <w:szCs w:val="24"/>
            <w:lang w:eastAsia="ru-RU"/>
          </w:rPr>
          <w:t>от 22.04.2016 №24</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(Пункт 14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59"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shd w:val="clear" w:color="auto" w:fill="FFFFFF"/>
          <w:lang w:eastAsia="ru-RU"/>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w:t>
      </w:r>
      <w:r w:rsidRPr="006E1607">
        <w:rPr>
          <w:rFonts w:ascii="Times New Roman" w:eastAsia="Times New Roman" w:hAnsi="Times New Roman" w:cs="Times New Roman"/>
          <w:sz w:val="24"/>
          <w:szCs w:val="24"/>
          <w:shd w:val="clear" w:color="auto" w:fill="FFFFFF"/>
          <w:lang w:eastAsia="ru-RU"/>
        </w:rPr>
        <w:t> </w:t>
      </w:r>
      <w:hyperlink r:id="rId60" w:history="1">
        <w:r w:rsidRPr="006E1607">
          <w:rPr>
            <w:rFonts w:ascii="Times New Roman" w:eastAsia="Times New Roman" w:hAnsi="Times New Roman" w:cs="Times New Roman"/>
            <w:sz w:val="24"/>
            <w:szCs w:val="24"/>
            <w:shd w:val="clear" w:color="auto" w:fill="FFFFFF"/>
            <w:lang w:eastAsia="ru-RU"/>
          </w:rPr>
          <w:t>законом</w:t>
        </w:r>
      </w:hyperlink>
      <w:r w:rsidRPr="006E1607">
        <w:rPr>
          <w:rFonts w:ascii="Times New Roman" w:eastAsia="Times New Roman" w:hAnsi="Times New Roman" w:cs="Times New Roman"/>
          <w:sz w:val="24"/>
          <w:szCs w:val="24"/>
          <w:shd w:val="clear" w:color="auto" w:fill="FFFFFF"/>
          <w:lang w:eastAsia="ru-RU"/>
        </w:rPr>
        <w:t> </w:t>
      </w:r>
      <w:r w:rsidRPr="007163DE">
        <w:rPr>
          <w:rFonts w:ascii="Times New Roman" w:eastAsia="Times New Roman" w:hAnsi="Times New Roman" w:cs="Times New Roman"/>
          <w:sz w:val="24"/>
          <w:szCs w:val="24"/>
          <w:shd w:val="clear" w:color="auto" w:fill="FFFFFF"/>
          <w:lang w:eastAsia="ru-RU"/>
        </w:rPr>
        <w:t>от 12 июня 2002 года № 67-ФЗ «Об основных гарантиях избирательных прав и права на участие в референдуме граждан Российской Федерации</w:t>
      </w:r>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61" w:tgtFrame="_blank" w:history="1">
        <w:r w:rsidRPr="006E1607">
          <w:rPr>
            <w:rFonts w:ascii="Times New Roman" w:eastAsia="Times New Roman" w:hAnsi="Times New Roman" w:cs="Times New Roman"/>
            <w:b/>
            <w:bCs/>
            <w:sz w:val="24"/>
            <w:szCs w:val="24"/>
            <w:lang w:eastAsia="ru-RU"/>
          </w:rPr>
          <w:t>от 28.11.2017 №48</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15.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62" w:tgtFrame="_blank" w:history="1">
        <w:r w:rsidRPr="006E1607">
          <w:rPr>
            <w:rFonts w:ascii="Times New Roman" w:eastAsia="Times New Roman" w:hAnsi="Times New Roman" w:cs="Times New Roman"/>
            <w:b/>
            <w:bCs/>
            <w:sz w:val="24"/>
            <w:szCs w:val="24"/>
            <w:lang w:eastAsia="ru-RU"/>
          </w:rPr>
          <w:t>от 22.02.2018 №</w:t>
        </w:r>
      </w:hyperlink>
      <w:r w:rsidRPr="006E1607">
        <w:rPr>
          <w:rFonts w:ascii="Times New Roman" w:eastAsia="Times New Roman" w:hAnsi="Times New Roman" w:cs="Times New Roman"/>
          <w:b/>
          <w:bCs/>
          <w:sz w:val="24"/>
          <w:szCs w:val="24"/>
          <w:lang w:eastAsia="ru-RU"/>
        </w:rPr>
        <w:t>54</w:t>
      </w:r>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32. </w:t>
      </w:r>
      <w:proofErr w:type="spellStart"/>
      <w:r w:rsidRPr="007163DE">
        <w:rPr>
          <w:rFonts w:ascii="Times New Roman" w:eastAsia="Times New Roman" w:hAnsi="Times New Roman" w:cs="Times New Roman"/>
          <w:b/>
          <w:bCs/>
          <w:sz w:val="24"/>
          <w:szCs w:val="24"/>
          <w:lang w:eastAsia="ru-RU"/>
        </w:rPr>
        <w:t>Наслежная</w:t>
      </w:r>
      <w:proofErr w:type="spellEnd"/>
      <w:r w:rsidRPr="007163DE">
        <w:rPr>
          <w:rFonts w:ascii="Times New Roman" w:eastAsia="Times New Roman" w:hAnsi="Times New Roman" w:cs="Times New Roman"/>
          <w:b/>
          <w:bCs/>
          <w:sz w:val="24"/>
          <w:szCs w:val="24"/>
          <w:lang w:eastAsia="ru-RU"/>
        </w:rPr>
        <w:t xml:space="preserve"> администрация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w:t>
      </w:r>
      <w:proofErr w:type="spellStart"/>
      <w:r w:rsidRPr="007163DE">
        <w:rPr>
          <w:rFonts w:ascii="Times New Roman" w:eastAsia="Times New Roman" w:hAnsi="Times New Roman" w:cs="Times New Roman"/>
          <w:sz w:val="24"/>
          <w:szCs w:val="24"/>
          <w:lang w:eastAsia="ru-RU"/>
        </w:rPr>
        <w:t>Наслежная</w:t>
      </w:r>
      <w:proofErr w:type="spellEnd"/>
      <w:r w:rsidRPr="007163DE">
        <w:rPr>
          <w:rFonts w:ascii="Times New Roman" w:eastAsia="Times New Roman" w:hAnsi="Times New Roman" w:cs="Times New Roman"/>
          <w:sz w:val="24"/>
          <w:szCs w:val="24"/>
          <w:lang w:eastAsia="ru-RU"/>
        </w:rPr>
        <w:t xml:space="preserve"> администрация – исполнительно-распорядительный орган местного самоуправления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администрацией руководит глава наслега на принципах единоначалия.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w:t>
      </w:r>
      <w:proofErr w:type="spellStart"/>
      <w:r w:rsidRPr="007163DE">
        <w:rPr>
          <w:rFonts w:ascii="Times New Roman" w:eastAsia="Times New Roman" w:hAnsi="Times New Roman" w:cs="Times New Roman"/>
          <w:sz w:val="24"/>
          <w:szCs w:val="24"/>
          <w:lang w:eastAsia="ru-RU"/>
        </w:rPr>
        <w:t>Наслежная</w:t>
      </w:r>
      <w:proofErr w:type="spellEnd"/>
      <w:r w:rsidRPr="007163DE">
        <w:rPr>
          <w:rFonts w:ascii="Times New Roman" w:eastAsia="Times New Roman" w:hAnsi="Times New Roman" w:cs="Times New Roman"/>
          <w:sz w:val="24"/>
          <w:szCs w:val="24"/>
          <w:lang w:eastAsia="ru-RU"/>
        </w:rPr>
        <w:t xml:space="preserve"> администрация является юридическим лицом.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w:t>
      </w:r>
      <w:proofErr w:type="spellStart"/>
      <w:r w:rsidRPr="007163DE">
        <w:rPr>
          <w:rFonts w:ascii="Times New Roman" w:eastAsia="Times New Roman" w:hAnsi="Times New Roman" w:cs="Times New Roman"/>
          <w:sz w:val="24"/>
          <w:szCs w:val="24"/>
          <w:lang w:eastAsia="ru-RU"/>
        </w:rPr>
        <w:t>Наслежная</w:t>
      </w:r>
      <w:proofErr w:type="spellEnd"/>
      <w:r w:rsidRPr="007163DE">
        <w:rPr>
          <w:rFonts w:ascii="Times New Roman" w:eastAsia="Times New Roman" w:hAnsi="Times New Roman" w:cs="Times New Roman"/>
          <w:sz w:val="24"/>
          <w:szCs w:val="24"/>
          <w:lang w:eastAsia="ru-RU"/>
        </w:rPr>
        <w:t xml:space="preserve">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главы наслега, настоящим Уставом и Положением о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 xml:space="preserve">5. Структура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администрация утверждается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в соответствии с федеральными законами, законами Республики Саха (Якутия) и настоящим Уставом.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63" w:tgtFrame="_blank" w:history="1">
        <w:r w:rsidRPr="006E1607">
          <w:rPr>
            <w:rFonts w:ascii="Times New Roman" w:eastAsia="Times New Roman" w:hAnsi="Times New Roman" w:cs="Times New Roman"/>
            <w:b/>
            <w:bCs/>
            <w:sz w:val="24"/>
            <w:szCs w:val="24"/>
            <w:lang w:eastAsia="ru-RU"/>
          </w:rPr>
          <w:t>от 12.03.2015 №149)</w:t>
        </w:r>
      </w:hyperlink>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33. Полномочия </w:t>
      </w:r>
      <w:proofErr w:type="spellStart"/>
      <w:r w:rsidRPr="007163DE">
        <w:rPr>
          <w:rFonts w:ascii="Times New Roman" w:eastAsia="Times New Roman" w:hAnsi="Times New Roman" w:cs="Times New Roman"/>
          <w:b/>
          <w:bCs/>
          <w:sz w:val="24"/>
          <w:szCs w:val="24"/>
          <w:lang w:eastAsia="ru-RU"/>
        </w:rPr>
        <w:t>наслежной</w:t>
      </w:r>
      <w:proofErr w:type="spellEnd"/>
      <w:r w:rsidRPr="007163DE">
        <w:rPr>
          <w:rFonts w:ascii="Times New Roman" w:eastAsia="Times New Roman" w:hAnsi="Times New Roman" w:cs="Times New Roman"/>
          <w:b/>
          <w:bCs/>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w:t>
      </w:r>
      <w:proofErr w:type="spellStart"/>
      <w:r w:rsidRPr="007163DE">
        <w:rPr>
          <w:rFonts w:ascii="Times New Roman" w:eastAsia="Times New Roman" w:hAnsi="Times New Roman" w:cs="Times New Roman"/>
          <w:sz w:val="24"/>
          <w:szCs w:val="24"/>
          <w:lang w:eastAsia="ru-RU"/>
        </w:rPr>
        <w:t>Наслежная</w:t>
      </w:r>
      <w:proofErr w:type="spellEnd"/>
      <w:r w:rsidRPr="007163DE">
        <w:rPr>
          <w:rFonts w:ascii="Times New Roman" w:eastAsia="Times New Roman" w:hAnsi="Times New Roman" w:cs="Times New Roman"/>
          <w:sz w:val="24"/>
          <w:szCs w:val="24"/>
          <w:lang w:eastAsia="ru-RU"/>
        </w:rPr>
        <w:t xml:space="preserve"> администрация осуществляет следующие полномочия: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разрабатывает проект бюджета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разрабатывает проекты планов социально-экономического развития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исполняет принятый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бюджет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исполняет принятые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планы социально-экономического развития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управляет муниципальной собственностью муниципального района, включая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(в ред. Решения депутатов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64" w:tgtFrame="_blank" w:history="1">
        <w:r w:rsidRPr="006E1607">
          <w:rPr>
            <w:rFonts w:ascii="Times New Roman" w:eastAsia="Times New Roman" w:hAnsi="Times New Roman" w:cs="Times New Roman"/>
            <w:b/>
            <w:bCs/>
            <w:sz w:val="24"/>
            <w:szCs w:val="24"/>
            <w:lang w:eastAsia="ru-RU"/>
          </w:rPr>
          <w:t>от 02.07.2014 №133</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6) осуществляет отдельные государственные полномочия, переданные органам местного самоуправления сельского поселения, в случае принятия соответствующего федерального закона или закона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 обслуживает местный бюджет, управляет средствами местного бюджета;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8) от имени муниципального образования осуществляет муниципальные заимствования;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9) управляет муниципальным долгом в соответствии с бюджетным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10) разрабатывает и утверждает схемы размещения нестационарных торговых объектов, в порядке установленном уполномоченным органом исполнительной власти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(в ред. Решения депутатов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65" w:tgtFrame="_blank" w:history="1">
        <w:r w:rsidRPr="006E1607">
          <w:rPr>
            <w:rFonts w:ascii="Times New Roman" w:eastAsia="Times New Roman" w:hAnsi="Times New Roman" w:cs="Times New Roman"/>
            <w:b/>
            <w:bCs/>
            <w:sz w:val="24"/>
            <w:szCs w:val="24"/>
            <w:lang w:eastAsia="ru-RU"/>
          </w:rPr>
          <w:t>от 02.07.2014 №133</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11) осуществляет иные полномочия, предусмотренные федеральным законодательством, а также не отнесенные настоящим Уставом к полномочиям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34. Полномочия главы </w:t>
      </w:r>
      <w:proofErr w:type="spellStart"/>
      <w:r w:rsidRPr="007163DE">
        <w:rPr>
          <w:rFonts w:ascii="Times New Roman" w:eastAsia="Times New Roman" w:hAnsi="Times New Roman" w:cs="Times New Roman"/>
          <w:b/>
          <w:bCs/>
          <w:sz w:val="24"/>
          <w:szCs w:val="24"/>
          <w:lang w:eastAsia="ru-RU"/>
        </w:rPr>
        <w:t>наслежной</w:t>
      </w:r>
      <w:proofErr w:type="spellEnd"/>
      <w:r w:rsidRPr="007163DE">
        <w:rPr>
          <w:rFonts w:ascii="Times New Roman" w:eastAsia="Times New Roman" w:hAnsi="Times New Roman" w:cs="Times New Roman"/>
          <w:b/>
          <w:bCs/>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Глава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администрацией обладает следующими полномочиями: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руководит деятельностью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на принципах единоначалия в соответствии с настоящим Уставом и Положением об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назначает на должность и освобождает от должности муниципальных служащих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принимает меры по обеспечению и защите интересов сельского поселения в суде, в также органах государственной власти и 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подписывает договоры и соглашения;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 xml:space="preserve">6) представляет на утверждение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проект бюджета муниципального образования и отчет об его исполнении;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7) представляет на рассмотрение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7.1) организует деятельность по обеспечению законности устава муниципального образования в течение 3-х месяцев после вступления в силу Федеральных законов и законов Республики Саха (Якутия), обуславливающих необходимость приведения устава муниципального образования в соответствие с ними;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8) представляет на утверждение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планы и программы социально-экономического развития муниципального образования, отчеты об их исполнении;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10) разрабатывает структуру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и вносит его на рассмотрение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11) назначает на должность руководителей предприятий, учреждений и организаций, находящихся в муниципальной собственности;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12)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13)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14) возглавляет и координирует деятельность по предотвращению чрезвычайных ситуаций в муниципальном образовании и ликвидации их последствий;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15) осуществляет функции распорядителя бюджетных средств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16) организует взаимодействие органов местного самоуправления муниципального образования с органами местного самоуправления муниципального района;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17) организует разработку и исполнение программ и планов социально-экономического развития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19) принимает меры к сохранению, реконструкции и использованию памятников истории и культуры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Осуществляет иные полномочия в соответствии с федеральным законодательством и законодательством Республики Саха (Якутия), настоящим Уставом.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35. Избирательная комиссия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наслега,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w:t>
      </w:r>
      <w:r w:rsidRPr="007163DE">
        <w:rPr>
          <w:rFonts w:ascii="Times New Roman" w:eastAsia="Times New Roman" w:hAnsi="Times New Roman" w:cs="Times New Roman"/>
          <w:sz w:val="24"/>
          <w:szCs w:val="24"/>
          <w:lang w:eastAsia="ru-RU"/>
        </w:rPr>
        <w:lastRenderedPageBreak/>
        <w:t xml:space="preserve">кампании, кампании референдума. Данное положение не применяется при проведении повторных и дополнительных выборов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Избирательная комиссия муниципального образования формируется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в количестве 6 членов с правом решающего голоса, в порядке, предусмотренном федеральным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Избирательная комиссия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в) осуществляет иные полномочия в соответствии с федеральным и республиканским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6. Решением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избирательной комиссии муниципального образования может быть придан статус юридического лица.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могут возлагаться на территориальную комиссию.</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V. МУНИЦИПАЛЬНАЯ СЛУЖБА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36. Муниципальная служба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VI. МУНИЦИПАЛЬНЫЕ ПРАВОВЫЕ АКТЫ</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37. Муниципальные правовые акты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Систему муниципальных правовых актов сельского поселения образуют:</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Устав муниципального образования, решения, принимаемые на местном референдуме;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постановления и распоряжения главы наслега;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 постановления и распоряжения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lastRenderedPageBreak/>
        <w:t>Статья 38. Принятие Устава муниципального образования, внесение в него изменений и дополнений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Проект Устава муниципального образования, проект решения о внесении изменений и дополнений в Устав муниципального образования подлежат официальному обнародованию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порядка учета предложений по проекту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устава в соответствие с этими нормативными правовыми актами.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(ч. 1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66" w:tgtFrame="_blank" w:history="1">
        <w:r w:rsidRPr="006E1607">
          <w:rPr>
            <w:rFonts w:ascii="Times New Roman" w:eastAsia="Times New Roman" w:hAnsi="Times New Roman" w:cs="Times New Roman"/>
            <w:b/>
            <w:bCs/>
            <w:sz w:val="24"/>
            <w:szCs w:val="24"/>
            <w:lang w:eastAsia="ru-RU"/>
          </w:rPr>
          <w:t>от 19.04.2017 №40</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По проекту Устава муниципального образования, проекту решения о внесении изменений и дополнений в Устав муниципального образования, в порядке, предусмотренном Положением, утверждаемым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(ч. 2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67" w:tgtFrame="_blank" w:history="1">
        <w:r w:rsidRPr="006E1607">
          <w:rPr>
            <w:rFonts w:ascii="Times New Roman" w:eastAsia="Times New Roman" w:hAnsi="Times New Roman" w:cs="Times New Roman"/>
            <w:b/>
            <w:bCs/>
            <w:sz w:val="24"/>
            <w:szCs w:val="24"/>
            <w:lang w:eastAsia="ru-RU"/>
          </w:rPr>
          <w:t>от 19.04.2017 №40</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Решение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 принятии Устава муниципального образования, решение о внесении изменений и дополнений в него, принимаются большинством в две трети голосов от установленной численности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Устав муниципального образования, решение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Устав муниципального образования, решение о внесении изменений и дополнений в Устав муниципального образования подлежат официальному обнародованию после государственной регистрации, и вступают в силу после их официального обнародования.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Глава наслега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shd w:val="clear" w:color="auto" w:fill="FFFFFF"/>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proofErr w:type="spellStart"/>
      <w:r w:rsidRPr="007163DE">
        <w:rPr>
          <w:rFonts w:ascii="Times New Roman" w:eastAsia="Times New Roman" w:hAnsi="Times New Roman" w:cs="Times New Roman"/>
          <w:sz w:val="24"/>
          <w:szCs w:val="24"/>
          <w:shd w:val="clear" w:color="auto" w:fill="FFFFFF"/>
          <w:lang w:eastAsia="ru-RU"/>
        </w:rPr>
        <w:t>наслежного</w:t>
      </w:r>
      <w:proofErr w:type="spellEnd"/>
      <w:r w:rsidRPr="007163DE">
        <w:rPr>
          <w:rFonts w:ascii="Times New Roman" w:eastAsia="Times New Roman" w:hAnsi="Times New Roman" w:cs="Times New Roman"/>
          <w:sz w:val="24"/>
          <w:szCs w:val="24"/>
          <w:shd w:val="clear" w:color="auto" w:fill="FFFFFF"/>
          <w:lang w:eastAsia="ru-RU"/>
        </w:rPr>
        <w:t xml:space="preserve"> Совета депутатов, принявшего муниципальный правовой акт о внесении указанных изменений и дополнений в устав муниципального образования</w:t>
      </w:r>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(абзац 3 части 5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68" w:tgtFrame="_blank" w:history="1">
        <w:r w:rsidRPr="006E1607">
          <w:rPr>
            <w:rFonts w:ascii="Times New Roman" w:eastAsia="Times New Roman" w:hAnsi="Times New Roman" w:cs="Times New Roman"/>
            <w:b/>
            <w:bCs/>
            <w:sz w:val="24"/>
            <w:szCs w:val="24"/>
            <w:lang w:eastAsia="ru-RU"/>
          </w:rPr>
          <w:t>от 28.11.2017 №48</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7163DE" w:rsidRPr="007163DE" w:rsidRDefault="007163DE" w:rsidP="007163D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6E1607">
        <w:rPr>
          <w:rFonts w:ascii="Times New Roman" w:eastAsia="Times New Roman" w:hAnsi="Times New Roman" w:cs="Times New Roman"/>
          <w:sz w:val="24"/>
          <w:szCs w:val="24"/>
          <w:lang w:eastAsia="ru-RU"/>
        </w:rPr>
        <w:t>6. Изменения и дополнения в устав муниципального образования вносятся муниципальным правовым актом, который может оформляться:</w:t>
      </w:r>
    </w:p>
    <w:p w:rsidR="007163DE" w:rsidRPr="007163DE" w:rsidRDefault="007163DE" w:rsidP="007163DE">
      <w:pPr>
        <w:shd w:val="clear" w:color="auto" w:fill="FFFFFF"/>
        <w:spacing w:after="0" w:line="240" w:lineRule="atLeast"/>
        <w:ind w:firstLine="709"/>
        <w:jc w:val="both"/>
        <w:rPr>
          <w:rFonts w:ascii="Times New Roman" w:eastAsia="Times New Roman" w:hAnsi="Times New Roman" w:cs="Times New Roman"/>
          <w:sz w:val="24"/>
          <w:szCs w:val="24"/>
          <w:lang w:eastAsia="ru-RU"/>
        </w:rPr>
      </w:pPr>
      <w:bookmarkStart w:id="1" w:name="dst100029"/>
      <w:bookmarkEnd w:id="1"/>
      <w:r w:rsidRPr="006E1607">
        <w:rPr>
          <w:rFonts w:ascii="Times New Roman" w:eastAsia="Times New Roman" w:hAnsi="Times New Roman" w:cs="Times New Roman"/>
          <w:sz w:val="24"/>
          <w:szCs w:val="24"/>
          <w:lang w:eastAsia="ru-RU"/>
        </w:rPr>
        <w:t>1) </w:t>
      </w:r>
      <w:r w:rsidRPr="007163DE">
        <w:rPr>
          <w:rFonts w:ascii="Times New Roman" w:eastAsia="Times New Roman" w:hAnsi="Times New Roman" w:cs="Times New Roman"/>
          <w:sz w:val="24"/>
          <w:szCs w:val="24"/>
          <w:shd w:val="clear" w:color="auto" w:fill="FFFFFF"/>
          <w:lang w:eastAsia="ru-RU"/>
        </w:rPr>
        <w:t>решением </w:t>
      </w:r>
      <w:proofErr w:type="spellStart"/>
      <w:r w:rsidRPr="006E1607">
        <w:rPr>
          <w:rFonts w:ascii="Times New Roman" w:eastAsia="Times New Roman" w:hAnsi="Times New Roman" w:cs="Times New Roman"/>
          <w:sz w:val="24"/>
          <w:szCs w:val="24"/>
          <w:lang w:eastAsia="ru-RU"/>
        </w:rPr>
        <w:t>наслежного</w:t>
      </w:r>
      <w:proofErr w:type="spellEnd"/>
      <w:r w:rsidRPr="006E1607">
        <w:rPr>
          <w:rFonts w:ascii="Times New Roman" w:eastAsia="Times New Roman" w:hAnsi="Times New Roman" w:cs="Times New Roman"/>
          <w:sz w:val="24"/>
          <w:szCs w:val="24"/>
          <w:lang w:eastAsia="ru-RU"/>
        </w:rPr>
        <w:t xml:space="preserve"> Совета депутатов муниципального образования</w:t>
      </w:r>
      <w:r w:rsidRPr="007163DE">
        <w:rPr>
          <w:rFonts w:ascii="Times New Roman" w:eastAsia="Times New Roman" w:hAnsi="Times New Roman" w:cs="Times New Roman"/>
          <w:sz w:val="24"/>
          <w:szCs w:val="24"/>
          <w:shd w:val="clear" w:color="auto" w:fill="FFFFFF"/>
          <w:lang w:eastAsia="ru-RU"/>
        </w:rPr>
        <w:t>, подписанным единолично главой муниципального образования, исполняющим полномочия председателя </w:t>
      </w:r>
      <w:proofErr w:type="spellStart"/>
      <w:r w:rsidRPr="006E1607">
        <w:rPr>
          <w:rFonts w:ascii="Times New Roman" w:eastAsia="Times New Roman" w:hAnsi="Times New Roman" w:cs="Times New Roman"/>
          <w:sz w:val="24"/>
          <w:szCs w:val="24"/>
          <w:lang w:eastAsia="ru-RU"/>
        </w:rPr>
        <w:t>наслежного</w:t>
      </w:r>
      <w:proofErr w:type="spellEnd"/>
      <w:r w:rsidRPr="006E1607">
        <w:rPr>
          <w:rFonts w:ascii="Times New Roman" w:eastAsia="Times New Roman" w:hAnsi="Times New Roman" w:cs="Times New Roman"/>
          <w:sz w:val="24"/>
          <w:szCs w:val="24"/>
          <w:lang w:eastAsia="ru-RU"/>
        </w:rPr>
        <w:t xml:space="preserve"> Совета депутатов муниципального образования;</w:t>
      </w:r>
    </w:p>
    <w:p w:rsidR="007163DE" w:rsidRPr="007163DE" w:rsidRDefault="007163DE" w:rsidP="007163DE">
      <w:pPr>
        <w:shd w:val="clear" w:color="auto" w:fill="FFFFFF"/>
        <w:spacing w:after="0" w:line="240" w:lineRule="atLeast"/>
        <w:ind w:firstLine="709"/>
        <w:jc w:val="both"/>
        <w:rPr>
          <w:rFonts w:ascii="Times New Roman" w:eastAsia="Times New Roman" w:hAnsi="Times New Roman" w:cs="Times New Roman"/>
          <w:sz w:val="24"/>
          <w:szCs w:val="24"/>
          <w:lang w:eastAsia="ru-RU"/>
        </w:rPr>
      </w:pPr>
      <w:bookmarkStart w:id="2" w:name="dst100030"/>
      <w:bookmarkEnd w:id="2"/>
      <w:r w:rsidRPr="006E1607">
        <w:rPr>
          <w:rFonts w:ascii="Times New Roman" w:eastAsia="Times New Roman" w:hAnsi="Times New Roman" w:cs="Times New Roman"/>
          <w:sz w:val="24"/>
          <w:szCs w:val="24"/>
          <w:lang w:eastAsia="ru-RU"/>
        </w:rPr>
        <w:t xml:space="preserve">2) отдельным нормативным правовым актом, принятым </w:t>
      </w:r>
      <w:proofErr w:type="spellStart"/>
      <w:r w:rsidRPr="006E1607">
        <w:rPr>
          <w:rFonts w:ascii="Times New Roman" w:eastAsia="Times New Roman" w:hAnsi="Times New Roman" w:cs="Times New Roman"/>
          <w:sz w:val="24"/>
          <w:szCs w:val="24"/>
          <w:lang w:eastAsia="ru-RU"/>
        </w:rPr>
        <w:t>наслежным</w:t>
      </w:r>
      <w:proofErr w:type="spellEnd"/>
      <w:r w:rsidRPr="006E1607">
        <w:rPr>
          <w:rFonts w:ascii="Times New Roman" w:eastAsia="Times New Roman" w:hAnsi="Times New Roman" w:cs="Times New Roman"/>
          <w:sz w:val="24"/>
          <w:szCs w:val="24"/>
          <w:lang w:eastAsia="ru-RU"/>
        </w:rPr>
        <w:t xml:space="preserve"> Советом и подписанным главой муниципального образования. В этом случае на данном правовом акте проставляются реквизиты решения </w:t>
      </w:r>
      <w:proofErr w:type="spellStart"/>
      <w:r w:rsidRPr="006E1607">
        <w:rPr>
          <w:rFonts w:ascii="Times New Roman" w:eastAsia="Times New Roman" w:hAnsi="Times New Roman" w:cs="Times New Roman"/>
          <w:sz w:val="24"/>
          <w:szCs w:val="24"/>
          <w:lang w:eastAsia="ru-RU"/>
        </w:rPr>
        <w:t>наслежного</w:t>
      </w:r>
      <w:proofErr w:type="spellEnd"/>
      <w:r w:rsidRPr="006E1607">
        <w:rPr>
          <w:rFonts w:ascii="Times New Roman" w:eastAsia="Times New Roman" w:hAnsi="Times New Roman" w:cs="Times New Roman"/>
          <w:sz w:val="24"/>
          <w:szCs w:val="24"/>
          <w:lang w:eastAsia="ru-RU"/>
        </w:rPr>
        <w:t xml:space="preserve"> Совета депутатов о его принятии. Включение в такое решение </w:t>
      </w:r>
      <w:proofErr w:type="spellStart"/>
      <w:r w:rsidRPr="006E1607">
        <w:rPr>
          <w:rFonts w:ascii="Times New Roman" w:eastAsia="Times New Roman" w:hAnsi="Times New Roman" w:cs="Times New Roman"/>
          <w:sz w:val="24"/>
          <w:szCs w:val="24"/>
          <w:lang w:eastAsia="ru-RU"/>
        </w:rPr>
        <w:t>наслежного</w:t>
      </w:r>
      <w:proofErr w:type="spellEnd"/>
      <w:r w:rsidRPr="006E1607">
        <w:rPr>
          <w:rFonts w:ascii="Times New Roman" w:eastAsia="Times New Roman" w:hAnsi="Times New Roman" w:cs="Times New Roman"/>
          <w:sz w:val="24"/>
          <w:szCs w:val="24"/>
          <w:lang w:eastAsia="ru-RU"/>
        </w:rPr>
        <w:t xml:space="preserve">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shd w:val="clear" w:color="auto" w:fill="FFFFFF"/>
          <w:lang w:eastAsia="ru-RU"/>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(введены части 6 и 7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69" w:tgtFrame="_blank" w:history="1">
        <w:r w:rsidRPr="006E1607">
          <w:rPr>
            <w:rFonts w:ascii="Times New Roman" w:eastAsia="Times New Roman" w:hAnsi="Times New Roman" w:cs="Times New Roman"/>
            <w:b/>
            <w:bCs/>
            <w:sz w:val="24"/>
            <w:szCs w:val="24"/>
            <w:lang w:eastAsia="ru-RU"/>
          </w:rPr>
          <w:t>от 28.11.2017 №48</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39. Решения, принятые на местном референдуме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Решение вопросов местного значения непосредственно жителями муниципального образования осуществляется путем волеизъявления населения сельского поселения, выраженного на местном референдуме.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наслега или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40. Правовые акты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по вопросам, отнесенным к его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наслега в отставку, а также решения по вопросам организации деятельности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 по иным вопросам, отнесенным к его компетенции федеральными законами, законами Республики Саха (Якутия), уставом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если иное не установлено Федеральным законом от 06.10.2003 №131-ФЗ "Об общих принципах организации местного самоуправления в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Решения по вопросам досрочного прекращения полномочий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в случае самороспуска, принятия отставки главы наслега, о принятии устава </w:t>
      </w:r>
      <w:r w:rsidRPr="007163DE">
        <w:rPr>
          <w:rFonts w:ascii="Times New Roman" w:eastAsia="Times New Roman" w:hAnsi="Times New Roman" w:cs="Times New Roman"/>
          <w:sz w:val="24"/>
          <w:szCs w:val="24"/>
          <w:lang w:eastAsia="ru-RU"/>
        </w:rPr>
        <w:lastRenderedPageBreak/>
        <w:t xml:space="preserve">муниципального образования и внесении в него изменений, при преодолении вето главы наслега при рассмотрении им вопроса о подписании и обнародовании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принимаются двумя третями от установленной численности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w:t>
      </w:r>
      <w:r w:rsidRPr="007163DE">
        <w:rPr>
          <w:rFonts w:ascii="Times New Roman" w:eastAsia="Times New Roman" w:hAnsi="Times New Roman" w:cs="Times New Roman"/>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(часть 3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70" w:tgtFrame="_blank" w:history="1">
        <w:r w:rsidRPr="006E1607">
          <w:rPr>
            <w:rFonts w:ascii="Times New Roman" w:eastAsia="Times New Roman" w:hAnsi="Times New Roman" w:cs="Times New Roman"/>
            <w:b/>
            <w:bCs/>
            <w:sz w:val="24"/>
            <w:szCs w:val="24"/>
            <w:lang w:eastAsia="ru-RU"/>
          </w:rPr>
          <w:t>от 28.11.2017 №48</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Нормативный правовой акт, принятый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муниципального образования, направляется главе наслега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Подписание главой наслега нормативного правового акта, принятого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осуществляется посредством подписания акта и скрепления подписи главы наслега печатью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outlineLvl w:val="1"/>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41. Муниципальные правовые акты главы наслега и </w:t>
      </w:r>
      <w:proofErr w:type="spellStart"/>
      <w:r w:rsidRPr="007163DE">
        <w:rPr>
          <w:rFonts w:ascii="Times New Roman" w:eastAsia="Times New Roman" w:hAnsi="Times New Roman" w:cs="Times New Roman"/>
          <w:b/>
          <w:bCs/>
          <w:sz w:val="24"/>
          <w:szCs w:val="24"/>
          <w:lang w:eastAsia="ru-RU"/>
        </w:rPr>
        <w:t>наслежной</w:t>
      </w:r>
      <w:proofErr w:type="spellEnd"/>
      <w:r w:rsidRPr="007163DE">
        <w:rPr>
          <w:rFonts w:ascii="Times New Roman" w:eastAsia="Times New Roman" w:hAnsi="Times New Roman" w:cs="Times New Roman"/>
          <w:b/>
          <w:bCs/>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Глава наслега как глава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издает постановления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по вопросам организации работы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По иным вопросам глава наслега в пределах своих полномочий, установленных федеральными законами, законами Республики Саха (Якутия), уставом муниципального образования, издает постановления и распоряжения.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Муниципальные правовые акты главы наслега,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вступают в силу со дня их подписания, если действующим законодательством или в самом акте не предусмотрено иное.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w:t>
      </w:r>
      <w:r w:rsidRPr="007163DE">
        <w:rPr>
          <w:rFonts w:ascii="Times New Roman" w:eastAsia="Times New Roman" w:hAnsi="Times New Roman" w:cs="Times New Roman"/>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(часть 3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71" w:tgtFrame="_blank" w:history="1">
        <w:r w:rsidRPr="006E1607">
          <w:rPr>
            <w:rFonts w:ascii="Times New Roman" w:eastAsia="Times New Roman" w:hAnsi="Times New Roman" w:cs="Times New Roman"/>
            <w:b/>
            <w:bCs/>
            <w:sz w:val="24"/>
            <w:szCs w:val="24"/>
            <w:lang w:eastAsia="ru-RU"/>
          </w:rPr>
          <w:t>от 28.11.2017 №48</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42. Подготовка муниципальных правовых актов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Проекты муниципальных правовых актов могут быть внесены депутатами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главой наслега, органами территориального общественного самоуправления, инициативными группами граждан, а также органами прокуратуры.</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или главы наслега, на рассмотрение которых вносятся указанные проекты.</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по </w:t>
      </w:r>
      <w:r w:rsidRPr="007163DE">
        <w:rPr>
          <w:rFonts w:ascii="Times New Roman" w:eastAsia="Times New Roman" w:hAnsi="Times New Roman" w:cs="Times New Roman"/>
          <w:sz w:val="24"/>
          <w:szCs w:val="24"/>
          <w:lang w:eastAsia="ru-RU"/>
        </w:rPr>
        <w:lastRenderedPageBreak/>
        <w:t xml:space="preserve">инициативе главы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 или при наличии заключения главы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43. Вступление в силу муниципальных правовых актов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w:t>
      </w:r>
      <w:r w:rsidRPr="007163DE">
        <w:rPr>
          <w:rFonts w:ascii="Times New Roman" w:eastAsia="Times New Roman" w:hAnsi="Times New Roman" w:cs="Times New Roman"/>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72" w:tgtFrame="_blank" w:history="1">
        <w:r w:rsidRPr="006E1607">
          <w:rPr>
            <w:rFonts w:ascii="Times New Roman" w:eastAsia="Times New Roman" w:hAnsi="Times New Roman" w:cs="Times New Roman"/>
            <w:b/>
            <w:bCs/>
            <w:sz w:val="24"/>
            <w:szCs w:val="24"/>
            <w:lang w:eastAsia="ru-RU"/>
          </w:rPr>
          <w:t>от 12.03.2015 №149)</w:t>
        </w:r>
      </w:hyperlink>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(часть 2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73" w:tgtFrame="_blank" w:history="1">
        <w:r w:rsidRPr="006E1607">
          <w:rPr>
            <w:rFonts w:ascii="Times New Roman" w:eastAsia="Times New Roman" w:hAnsi="Times New Roman" w:cs="Times New Roman"/>
            <w:b/>
            <w:bCs/>
            <w:sz w:val="24"/>
            <w:szCs w:val="24"/>
            <w:lang w:eastAsia="ru-RU"/>
          </w:rPr>
          <w:t>от 28.11.2017 №48</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44. Отмена и приостановление действия муниципальных</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правовых актов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 уполномоченным органом государственной власти Российской Федерации (уполномоченным органом государственной власти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(в ред. Решения депутатов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74" w:tgtFrame="_blank" w:history="1">
        <w:r w:rsidRPr="006E1607">
          <w:rPr>
            <w:rFonts w:ascii="Times New Roman" w:eastAsia="Times New Roman" w:hAnsi="Times New Roman" w:cs="Times New Roman"/>
            <w:b/>
            <w:bCs/>
            <w:sz w:val="24"/>
            <w:szCs w:val="24"/>
            <w:lang w:eastAsia="ru-RU"/>
          </w:rPr>
          <w:t>от 02.07.2014 №133</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45. Порядок официального обнародования</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муниципальных правовых актов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Официальное обнародование муниципальных правовых актов осуществляется путем их вывешивания на стенде официальной информации, размещенном в здании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Срок такого вывешивания муниципального правового акта составляет 30 календарных дней.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Постановлением главы наслега определяется лицо, ответственное за своевременность и достоверность обнародования муниципальных правовых актов.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4. Снятые со стенда официальной информации муниципальные правовые акты подлежат предметной систематизации.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Для официального опубликования (обнародования) муниципальных правовых актов также используется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№ФС77-72471 от 05.03.2018).</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(Введена часть 5 в редакции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w:t>
      </w:r>
      <w:hyperlink r:id="rId75" w:tgtFrame="_blank" w:history="1">
        <w:r w:rsidRPr="006E1607">
          <w:rPr>
            <w:rFonts w:ascii="Times New Roman" w:eastAsia="Times New Roman" w:hAnsi="Times New Roman" w:cs="Times New Roman"/>
            <w:sz w:val="24"/>
            <w:szCs w:val="24"/>
            <w:lang w:eastAsia="ru-RU"/>
          </w:rPr>
          <w:t>от 03.12.2019 №82</w:t>
        </w:r>
      </w:hyperlink>
      <w:r w:rsidRPr="007163DE">
        <w:rPr>
          <w:rFonts w:ascii="Times New Roman" w:eastAsia="Times New Roman" w:hAnsi="Times New Roman" w:cs="Times New Roman"/>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46. Ответственность за неисполнение муниципальных правовых актов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47. Экономическая основа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В собственности муниципального образования может находиться имущество, предусмотренное федеральным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outlineLvl w:val="4"/>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48. Местный бюджет</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48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76" w:tgtFrame="_blank" w:history="1">
        <w:r w:rsidRPr="006E1607">
          <w:rPr>
            <w:rFonts w:ascii="Times New Roman" w:eastAsia="Times New Roman" w:hAnsi="Times New Roman" w:cs="Times New Roman"/>
            <w:b/>
            <w:bCs/>
            <w:sz w:val="24"/>
            <w:szCs w:val="24"/>
            <w:lang w:eastAsia="ru-RU"/>
          </w:rPr>
          <w:t>от 12.03.2015 №149)</w:t>
        </w:r>
      </w:hyperlink>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Сельское  поселение имеет собственный бюджет.</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Бюджетные полномочия муниципального образования устанавливаются Бюджетным кодексом Российской Федерации.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w:t>
      </w:r>
      <w:proofErr w:type="spellStart"/>
      <w:r w:rsidRPr="007163DE">
        <w:rPr>
          <w:rFonts w:ascii="Times New Roman" w:eastAsia="Times New Roman" w:hAnsi="Times New Roman" w:cs="Times New Roman"/>
          <w:sz w:val="24"/>
          <w:szCs w:val="24"/>
          <w:lang w:eastAsia="ru-RU"/>
        </w:rPr>
        <w:t>наслежной</w:t>
      </w:r>
      <w:proofErr w:type="spellEnd"/>
      <w:r w:rsidRPr="007163DE">
        <w:rPr>
          <w:rFonts w:ascii="Times New Roman" w:eastAsia="Times New Roman" w:hAnsi="Times New Roman" w:cs="Times New Roman"/>
          <w:sz w:val="24"/>
          <w:szCs w:val="24"/>
          <w:lang w:eastAsia="ru-RU"/>
        </w:rPr>
        <w:t xml:space="preserve"> администрацией самостоятельно с соблюдением требований, установленных Бюджетным кодексом Российской Федерации.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муниципального образования, в порядке, установленном Правительством Российской Федерации.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77" w:tgtFrame="_blank" w:history="1">
        <w:r w:rsidRPr="006E1607">
          <w:rPr>
            <w:rFonts w:ascii="Times New Roman" w:eastAsia="Times New Roman" w:hAnsi="Times New Roman" w:cs="Times New Roman"/>
            <w:b/>
            <w:bCs/>
            <w:sz w:val="24"/>
            <w:szCs w:val="24"/>
            <w:lang w:eastAsia="ru-RU"/>
          </w:rPr>
          <w:t>от 18.11.2015 №16</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48.1 Закупки для обеспечения муниципальных нужд</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(в ред. Решения депутатов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78" w:tgtFrame="_blank" w:history="1">
        <w:r w:rsidRPr="006E1607">
          <w:rPr>
            <w:rFonts w:ascii="Times New Roman" w:eastAsia="Times New Roman" w:hAnsi="Times New Roman" w:cs="Times New Roman"/>
            <w:b/>
            <w:bCs/>
            <w:sz w:val="24"/>
            <w:szCs w:val="24"/>
            <w:lang w:eastAsia="ru-RU"/>
          </w:rPr>
          <w:t>от 02.07.2014 №133</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49. Виды ответственности органов местного самоуправления и должностных лиц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населением сельского поселения;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государством;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физическими и юридическими лицами.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 xml:space="preserve">Статья 50. Ответственность депутатов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депутатов и главы наслега перед населением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Ответственность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 главы наслега перед населением сельского поселения наступает в результате выражения недоверия депутатам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 (или) главе наслега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Население сельского поселения вправе отозвать депутатов, главу наслега в порядке, предусмотренном Уставом в соответствии с федеральным законодательством.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51. Ответственность органов местного самоуправления и должностных лиц местного самоуправления сельского поселения перед государством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Статья 52. Ответственность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депутатов</w:t>
      </w:r>
      <w:r w:rsidRPr="007163DE">
        <w:rPr>
          <w:rFonts w:ascii="Times New Roman" w:eastAsia="Times New Roman" w:hAnsi="Times New Roman" w:cs="Times New Roman"/>
          <w:sz w:val="24"/>
          <w:szCs w:val="24"/>
          <w:lang w:eastAsia="ru-RU"/>
        </w:rPr>
        <w:t> </w:t>
      </w:r>
      <w:r w:rsidRPr="007163DE">
        <w:rPr>
          <w:rFonts w:ascii="Times New Roman" w:eastAsia="Times New Roman" w:hAnsi="Times New Roman" w:cs="Times New Roman"/>
          <w:b/>
          <w:bCs/>
          <w:sz w:val="24"/>
          <w:szCs w:val="24"/>
          <w:lang w:eastAsia="ru-RU"/>
        </w:rPr>
        <w:t>перед государством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В случае если соответствующим судом установлено, что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w:t>
      </w:r>
      <w:proofErr w:type="spellStart"/>
      <w:r w:rsidRPr="007163DE">
        <w:rPr>
          <w:rFonts w:ascii="Times New Roman" w:eastAsia="Times New Roman" w:hAnsi="Times New Roman" w:cs="Times New Roman"/>
          <w:sz w:val="24"/>
          <w:szCs w:val="24"/>
          <w:lang w:eastAsia="ru-RU"/>
        </w:rPr>
        <w:t>Тумэн</w:t>
      </w:r>
      <w:proofErr w:type="spellEnd"/>
      <w:r w:rsidRPr="007163DE">
        <w:rPr>
          <w:rFonts w:ascii="Times New Roman" w:eastAsia="Times New Roman" w:hAnsi="Times New Roman" w:cs="Times New Roman"/>
          <w:sz w:val="24"/>
          <w:szCs w:val="24"/>
          <w:lang w:eastAsia="ru-RU"/>
        </w:rPr>
        <w:t xml:space="preserve">) Республики Саха (Якутия) проект закона Республики Саха (Якутия) о роспуске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Полномочия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прекращаются со дня вступления в силу закона Республики Саха (Якутия) о его роспуске.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2.1. В случае если соответствующим судом установлено, что избранный в правомочном составе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w:t>
      </w:r>
      <w:proofErr w:type="spellStart"/>
      <w:r w:rsidRPr="007163DE">
        <w:rPr>
          <w:rFonts w:ascii="Times New Roman" w:eastAsia="Times New Roman" w:hAnsi="Times New Roman" w:cs="Times New Roman"/>
          <w:sz w:val="24"/>
          <w:szCs w:val="24"/>
          <w:lang w:eastAsia="ru-RU"/>
        </w:rPr>
        <w:t>Тумэн</w:t>
      </w:r>
      <w:proofErr w:type="spellEnd"/>
      <w:r w:rsidRPr="007163DE">
        <w:rPr>
          <w:rFonts w:ascii="Times New Roman" w:eastAsia="Times New Roman" w:hAnsi="Times New Roman" w:cs="Times New Roman"/>
          <w:sz w:val="24"/>
          <w:szCs w:val="24"/>
          <w:lang w:eastAsia="ru-RU"/>
        </w:rPr>
        <w:t xml:space="preserve">) Республики Саха (Якутия) проект закона Республики Саха (Якутия) о роспуске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2.2. В случае, если соответствующим судом установлено, что вновь избранный в правомочном составе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w:t>
      </w:r>
      <w:proofErr w:type="spellStart"/>
      <w:r w:rsidRPr="007163DE">
        <w:rPr>
          <w:rFonts w:ascii="Times New Roman" w:eastAsia="Times New Roman" w:hAnsi="Times New Roman" w:cs="Times New Roman"/>
          <w:sz w:val="24"/>
          <w:szCs w:val="24"/>
          <w:lang w:eastAsia="ru-RU"/>
        </w:rPr>
        <w:t>Тумэн</w:t>
      </w:r>
      <w:proofErr w:type="spellEnd"/>
      <w:r w:rsidRPr="007163DE">
        <w:rPr>
          <w:rFonts w:ascii="Times New Roman" w:eastAsia="Times New Roman" w:hAnsi="Times New Roman" w:cs="Times New Roman"/>
          <w:sz w:val="24"/>
          <w:szCs w:val="24"/>
          <w:lang w:eastAsia="ru-RU"/>
        </w:rPr>
        <w:t xml:space="preserve">) Республики Саха (Якутия) проект закона Республики Саха (Якутия) о роспуске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Закон Республики Саха (Якутия) о роспуске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Республики Саха (Якутия)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163DE">
        <w:rPr>
          <w:rFonts w:ascii="Times New Roman" w:eastAsia="Times New Roman" w:hAnsi="Times New Roman" w:cs="Times New Roman"/>
          <w:sz w:val="24"/>
          <w:szCs w:val="24"/>
          <w:lang w:eastAsia="ru-RU"/>
        </w:rPr>
        <w:t>непроведение</w:t>
      </w:r>
      <w:proofErr w:type="spellEnd"/>
      <w:r w:rsidRPr="007163DE">
        <w:rPr>
          <w:rFonts w:ascii="Times New Roman" w:eastAsia="Times New Roman" w:hAnsi="Times New Roman" w:cs="Times New Roman"/>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(ч.4 дополнена Решением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79" w:tgtFrame="_blank" w:history="1">
        <w:r w:rsidRPr="006E1607">
          <w:rPr>
            <w:rFonts w:ascii="Times New Roman" w:eastAsia="Times New Roman" w:hAnsi="Times New Roman" w:cs="Times New Roman"/>
            <w:b/>
            <w:bCs/>
            <w:sz w:val="24"/>
            <w:szCs w:val="24"/>
            <w:lang w:eastAsia="ru-RU"/>
          </w:rPr>
          <w:t>от 12.03.2015 №149)</w:t>
        </w:r>
      </w:hyperlink>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53. Ответственность главы наслега перед государством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В соответствии с федеральным законодательством Президент Республики Саха (Якутия) издает правовой акт об отрешении от должности главы наслега в случае: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издания главой наслега нормативного правового акта, противоречащего Конституции Российской Федерации, федеральным конституционным законам, </w:t>
      </w:r>
      <w:r w:rsidRPr="007163DE">
        <w:rPr>
          <w:rFonts w:ascii="Times New Roman" w:eastAsia="Times New Roman" w:hAnsi="Times New Roman" w:cs="Times New Roman"/>
          <w:sz w:val="24"/>
          <w:szCs w:val="24"/>
          <w:lang w:eastAsia="ru-RU"/>
        </w:rPr>
        <w:lastRenderedPageBreak/>
        <w:t>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наслега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совершения главой наслега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наслега не принял в пределах своих полномочий мер по исполнению решения суда.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xml:space="preserve">(в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80" w:tgtFrame="_blank" w:history="1">
        <w:r w:rsidRPr="006E1607">
          <w:rPr>
            <w:rFonts w:ascii="Times New Roman" w:eastAsia="Times New Roman" w:hAnsi="Times New Roman" w:cs="Times New Roman"/>
            <w:b/>
            <w:bCs/>
            <w:sz w:val="24"/>
            <w:szCs w:val="24"/>
            <w:lang w:eastAsia="ru-RU"/>
          </w:rPr>
          <w:t>от 22.04.2016 №24</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Глава наслега,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54. Удаление главы наслега в отставку</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наслега в отставку по инициативе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или по инициативе Президента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Основания для удаления главы наслега в отставку:</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решения, действия (бездействие) главы наслега, повлекшие (повлекшее) наступление следующий последствий: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неудовлетворительная оценка деятельности главы наслега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по результатам его ежегодного отчета перед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муниципального образования, данная два раза подряд;</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№273-ФЗ «О </w:t>
      </w:r>
      <w:r w:rsidRPr="007163DE">
        <w:rPr>
          <w:rFonts w:ascii="Times New Roman" w:eastAsia="Times New Roman" w:hAnsi="Times New Roman" w:cs="Times New Roman"/>
          <w:sz w:val="24"/>
          <w:szCs w:val="24"/>
          <w:lang w:eastAsia="ru-RU"/>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(п. 4 ч. 2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81" w:tgtFrame="_blank" w:history="1">
        <w:r w:rsidRPr="006E1607">
          <w:rPr>
            <w:rFonts w:ascii="Times New Roman" w:eastAsia="Times New Roman" w:hAnsi="Times New Roman" w:cs="Times New Roman"/>
            <w:b/>
            <w:bCs/>
            <w:sz w:val="24"/>
            <w:szCs w:val="24"/>
            <w:lang w:eastAsia="ru-RU"/>
          </w:rPr>
          <w:t>от 19.04.2017 №40</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(введен пункт 5 части 2 в ред. Решения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82" w:tgtFrame="_blank" w:history="1">
        <w:r w:rsidRPr="006E1607">
          <w:rPr>
            <w:rFonts w:ascii="Times New Roman" w:eastAsia="Times New Roman" w:hAnsi="Times New Roman" w:cs="Times New Roman"/>
            <w:b/>
            <w:bCs/>
            <w:sz w:val="24"/>
            <w:szCs w:val="24"/>
            <w:lang w:eastAsia="ru-RU"/>
          </w:rPr>
          <w:t>от 19.04.2017 №40</w:t>
        </w:r>
      </w:hyperlink>
      <w:r w:rsidRPr="007163DE">
        <w:rPr>
          <w:rFonts w:ascii="Times New Roman" w:eastAsia="Times New Roman" w:hAnsi="Times New Roman" w:cs="Times New Roman"/>
          <w:b/>
          <w:bCs/>
          <w:sz w:val="24"/>
          <w:szCs w:val="24"/>
          <w:lang w:eastAsia="ru-RU"/>
        </w:rPr>
        <w:t>;)</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Инициатива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 удалении главы наслега в отставку, выдвинутая не менее чем одной третью от установленной численности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оформляется в виде обращения, которое вносится в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вместе с проектом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 удалении главы наслега в отставку.</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О выдвижении данной инициативы глава наслега и Президент Республики Саха (Якутия) уведомляются не позднее дня, следующего за днем внесения указанного обращения в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4. Рассмотрение инициативы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 удалении главы наслега в отставку осуществляется с учетом мнения Президента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5. В случае, если при рассмотрении инициативы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 удалении главы наслега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наслега, повлекших (повлекшего) наступление последствий, предусмотренных пунктом 1 части 2 настоящей статьи, решение об удалении главы наслега в отставку может быть принято только при согласии Президента Республики Саха (Якутия).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6. Инициатива Президента Республики Саха (Якутия) об удалении главы наслега в отставку оформляется в виде обращения, которое вносится в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 вместе с проектом соответствующего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 выдвижении данной инициативы глава наслега уведомляется не позднее дня, следующего за днем внесения указанного обращения в </w:t>
      </w:r>
      <w:proofErr w:type="spellStart"/>
      <w:r w:rsidRPr="007163DE">
        <w:rPr>
          <w:rFonts w:ascii="Times New Roman" w:eastAsia="Times New Roman" w:hAnsi="Times New Roman" w:cs="Times New Roman"/>
          <w:sz w:val="24"/>
          <w:szCs w:val="24"/>
          <w:lang w:eastAsia="ru-RU"/>
        </w:rPr>
        <w:t>наслежный</w:t>
      </w:r>
      <w:proofErr w:type="spellEnd"/>
      <w:r w:rsidRPr="007163DE">
        <w:rPr>
          <w:rFonts w:ascii="Times New Roman" w:eastAsia="Times New Roman" w:hAnsi="Times New Roman" w:cs="Times New Roman"/>
          <w:sz w:val="24"/>
          <w:szCs w:val="24"/>
          <w:lang w:eastAsia="ru-RU"/>
        </w:rPr>
        <w:t xml:space="preserve"> Совет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7. Рассмотрение инициативы об удалении главы наслега в отставку осуществляется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в течение одного месяца со дня внесения соответствующего обращения. Указанное заседание проходит под председательством депутата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уполномоченного на это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Решение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 удалении главы наслега в отставку считается принятым, если за него проголосовало не менее двух третей от установленной численности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Указанное решение подписывается депутатом, председательствующим на заседании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 </w:t>
      </w:r>
      <w:r w:rsidRPr="007163DE">
        <w:rPr>
          <w:rFonts w:ascii="Times New Roman" w:eastAsia="Times New Roman" w:hAnsi="Times New Roman" w:cs="Times New Roman"/>
          <w:sz w:val="24"/>
          <w:szCs w:val="24"/>
          <w:lang w:eastAsia="ru-RU"/>
        </w:rPr>
        <w:lastRenderedPageBreak/>
        <w:t>подлежит официальному обнародованию не позднее чем через пять дней со дня его принятия.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8. При рассмотрении и принятии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решения об удалении главы наслега в отставку должны быть обеспечены:</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или Президента Республики Саха (Якутия) и с проектом решения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 удалении его в отставку;</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предоставление ему возможности дать депутатам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объяснения по поводу обстоятельств, выдвигаемых в качестве основания для удаления в отставку.</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9. В случае, если глава наслега не согласен с решением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он вправе в письменном виде изложить свое особое мнение, оно подлежит обнародованию одновременно с указанным решением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10. В случае, если инициатива об удалении главы наслега в отставку отклонена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депутатов, вопрос об удалении главы наслега в отставку может быть вынесен на повторное рассмотрение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не ранее чем через два месяца со дня проведения заседания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 на котором рассматривался указанный вопрос.</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11.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163DE" w:rsidRPr="007163DE" w:rsidRDefault="007163DE" w:rsidP="007163DE">
      <w:pPr>
        <w:spacing w:after="0" w:line="240" w:lineRule="auto"/>
        <w:ind w:firstLine="708"/>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(ч. 11 дополнена Решением </w:t>
      </w:r>
      <w:proofErr w:type="spellStart"/>
      <w:r w:rsidRPr="007163DE">
        <w:rPr>
          <w:rFonts w:ascii="Times New Roman" w:eastAsia="Times New Roman" w:hAnsi="Times New Roman" w:cs="Times New Roman"/>
          <w:b/>
          <w:bCs/>
          <w:sz w:val="24"/>
          <w:szCs w:val="24"/>
          <w:lang w:eastAsia="ru-RU"/>
        </w:rPr>
        <w:t>наслежного</w:t>
      </w:r>
      <w:proofErr w:type="spellEnd"/>
      <w:r w:rsidRPr="007163DE">
        <w:rPr>
          <w:rFonts w:ascii="Times New Roman" w:eastAsia="Times New Roman" w:hAnsi="Times New Roman" w:cs="Times New Roman"/>
          <w:b/>
          <w:bCs/>
          <w:sz w:val="24"/>
          <w:szCs w:val="24"/>
          <w:lang w:eastAsia="ru-RU"/>
        </w:rPr>
        <w:t xml:space="preserve"> Совета </w:t>
      </w:r>
      <w:hyperlink r:id="rId83" w:tgtFrame="_blank" w:history="1">
        <w:r w:rsidRPr="006E1607">
          <w:rPr>
            <w:rFonts w:ascii="Times New Roman" w:eastAsia="Times New Roman" w:hAnsi="Times New Roman" w:cs="Times New Roman"/>
            <w:b/>
            <w:bCs/>
            <w:sz w:val="24"/>
            <w:szCs w:val="24"/>
            <w:lang w:eastAsia="ru-RU"/>
          </w:rPr>
          <w:t>от 12.03.2015 №149)</w:t>
        </w:r>
      </w:hyperlink>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55.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56. Контроль и надзор за деятельностью органов местного самоуправления и должностных лиц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нормативным правовым актам </w:t>
      </w:r>
      <w:proofErr w:type="spellStart"/>
      <w:r w:rsidRPr="007163DE">
        <w:rPr>
          <w:rFonts w:ascii="Times New Roman" w:eastAsia="Times New Roman" w:hAnsi="Times New Roman" w:cs="Times New Roman"/>
          <w:sz w:val="24"/>
          <w:szCs w:val="24"/>
          <w:lang w:eastAsia="ru-RU"/>
        </w:rPr>
        <w:t>наслежного</w:t>
      </w:r>
      <w:proofErr w:type="spellEnd"/>
      <w:r w:rsidRPr="007163DE">
        <w:rPr>
          <w:rFonts w:ascii="Times New Roman" w:eastAsia="Times New Roman" w:hAnsi="Times New Roman" w:cs="Times New Roman"/>
          <w:sz w:val="24"/>
          <w:szCs w:val="24"/>
          <w:lang w:eastAsia="ru-RU"/>
        </w:rPr>
        <w:t xml:space="preserve"> Совета депутатов.</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center"/>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lastRenderedPageBreak/>
        <w:t>Глава IХ. ПЕРЕХОДНЫЕ ПОЛОЖЕНИЯ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b/>
          <w:bCs/>
          <w:sz w:val="24"/>
          <w:szCs w:val="24"/>
          <w:lang w:eastAsia="ru-RU"/>
        </w:rPr>
        <w:t> </w:t>
      </w:r>
    </w:p>
    <w:p w:rsidR="007163DE" w:rsidRPr="007163DE" w:rsidRDefault="007163DE" w:rsidP="007163DE">
      <w:pPr>
        <w:spacing w:after="0" w:line="240" w:lineRule="auto"/>
        <w:ind w:firstLine="709"/>
        <w:jc w:val="both"/>
        <w:outlineLvl w:val="3"/>
        <w:rPr>
          <w:rFonts w:ascii="Times New Roman" w:eastAsia="Times New Roman" w:hAnsi="Times New Roman" w:cs="Times New Roman"/>
          <w:b/>
          <w:bCs/>
          <w:sz w:val="24"/>
          <w:szCs w:val="24"/>
          <w:lang w:eastAsia="ru-RU"/>
        </w:rPr>
      </w:pPr>
      <w:r w:rsidRPr="007163DE">
        <w:rPr>
          <w:rFonts w:ascii="Times New Roman" w:eastAsia="Times New Roman" w:hAnsi="Times New Roman" w:cs="Times New Roman"/>
          <w:b/>
          <w:bCs/>
          <w:sz w:val="24"/>
          <w:szCs w:val="24"/>
          <w:lang w:eastAsia="ru-RU"/>
        </w:rPr>
        <w:t>Статья 58. Порядок вступления в действие Устава муниципального образования</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1. Устав муниципального образования подлежит государственной регистрации в органах юстиции в порядке, установленном федеральным законом.</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пункта 21 части 1 статьи 5 настоящего Устава муниципального образования в части слов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вступающего в силу с 1 января 2013 года.</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xml:space="preserve">3. С момента официального обнародования настоящего Устава после государственной регистрации признать утратившим силу устав муниципального образования, принятый </w:t>
      </w:r>
      <w:proofErr w:type="spellStart"/>
      <w:r w:rsidRPr="007163DE">
        <w:rPr>
          <w:rFonts w:ascii="Times New Roman" w:eastAsia="Times New Roman" w:hAnsi="Times New Roman" w:cs="Times New Roman"/>
          <w:sz w:val="24"/>
          <w:szCs w:val="24"/>
          <w:lang w:eastAsia="ru-RU"/>
        </w:rPr>
        <w:t>наслежным</w:t>
      </w:r>
      <w:proofErr w:type="spellEnd"/>
      <w:r w:rsidRPr="007163DE">
        <w:rPr>
          <w:rFonts w:ascii="Times New Roman" w:eastAsia="Times New Roman" w:hAnsi="Times New Roman" w:cs="Times New Roman"/>
          <w:sz w:val="24"/>
          <w:szCs w:val="24"/>
          <w:lang w:eastAsia="ru-RU"/>
        </w:rPr>
        <w:t xml:space="preserve"> Советом от 29 августа 2012года № 56.</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7163DE" w:rsidRPr="007163DE" w:rsidRDefault="007163DE" w:rsidP="007163DE">
      <w:pPr>
        <w:spacing w:after="0" w:line="240" w:lineRule="auto"/>
        <w:ind w:firstLine="709"/>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Глава наслега: Д.М. Свешников</w:t>
      </w:r>
    </w:p>
    <w:p w:rsidR="007163DE" w:rsidRPr="007163DE" w:rsidRDefault="007163DE" w:rsidP="007163DE">
      <w:pPr>
        <w:spacing w:after="0" w:line="240" w:lineRule="auto"/>
        <w:ind w:firstLine="567"/>
        <w:jc w:val="both"/>
        <w:rPr>
          <w:rFonts w:ascii="Times New Roman" w:eastAsia="Times New Roman" w:hAnsi="Times New Roman" w:cs="Times New Roman"/>
          <w:sz w:val="24"/>
          <w:szCs w:val="24"/>
          <w:lang w:eastAsia="ru-RU"/>
        </w:rPr>
      </w:pPr>
      <w:r w:rsidRPr="007163DE">
        <w:rPr>
          <w:rFonts w:ascii="Times New Roman" w:eastAsia="Times New Roman" w:hAnsi="Times New Roman" w:cs="Times New Roman"/>
          <w:sz w:val="24"/>
          <w:szCs w:val="24"/>
          <w:lang w:eastAsia="ru-RU"/>
        </w:rPr>
        <w:t> </w:t>
      </w:r>
    </w:p>
    <w:p w:rsidR="00360761" w:rsidRPr="006E1607" w:rsidRDefault="00360761">
      <w:pPr>
        <w:rPr>
          <w:rFonts w:ascii="Times New Roman" w:hAnsi="Times New Roman" w:cs="Times New Roman"/>
          <w:sz w:val="24"/>
          <w:szCs w:val="24"/>
        </w:rPr>
      </w:pPr>
    </w:p>
    <w:sectPr w:rsidR="00360761" w:rsidRPr="006E1607" w:rsidSect="00360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D2DF0"/>
    <w:multiLevelType w:val="multilevel"/>
    <w:tmpl w:val="0ACE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88459F"/>
    <w:rsid w:val="00360761"/>
    <w:rsid w:val="003C22A3"/>
    <w:rsid w:val="006138B4"/>
    <w:rsid w:val="006E1607"/>
    <w:rsid w:val="007163DE"/>
    <w:rsid w:val="0088459F"/>
    <w:rsid w:val="00F27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25297-F294-49A3-97C0-4D9B01A2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61"/>
  </w:style>
  <w:style w:type="paragraph" w:styleId="2">
    <w:name w:val="heading 2"/>
    <w:basedOn w:val="a"/>
    <w:link w:val="20"/>
    <w:uiPriority w:val="9"/>
    <w:qFormat/>
    <w:rsid w:val="007163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163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163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3D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163D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63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63DE"/>
    <w:rPr>
      <w:color w:val="0000FF"/>
      <w:u w:val="single"/>
    </w:rPr>
  </w:style>
  <w:style w:type="character" w:styleId="a5">
    <w:name w:val="FollowedHyperlink"/>
    <w:basedOn w:val="a0"/>
    <w:uiPriority w:val="99"/>
    <w:semiHidden/>
    <w:unhideWhenUsed/>
    <w:rsid w:val="007163DE"/>
    <w:rPr>
      <w:color w:val="800080"/>
      <w:u w:val="single"/>
    </w:rPr>
  </w:style>
  <w:style w:type="character" w:customStyle="1" w:styleId="hyperlink">
    <w:name w:val="hyperlink"/>
    <w:basedOn w:val="a0"/>
    <w:rsid w:val="007163DE"/>
  </w:style>
  <w:style w:type="paragraph" w:customStyle="1" w:styleId="bodytextindent">
    <w:name w:val="bodytextindent"/>
    <w:basedOn w:val="a"/>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163DE"/>
  </w:style>
  <w:style w:type="paragraph" w:customStyle="1" w:styleId="consplusnormal">
    <w:name w:val="consplusnormal"/>
    <w:basedOn w:val="a"/>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3DE"/>
  </w:style>
  <w:style w:type="paragraph" w:customStyle="1" w:styleId="bodytextindent3">
    <w:name w:val="bodytextindent3"/>
    <w:basedOn w:val="a"/>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716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D2B04E8F-D3A3-4DBD-9AA7-41AD691A7F82" TargetMode="External"/><Relationship Id="rId18" Type="http://schemas.openxmlformats.org/officeDocument/2006/relationships/hyperlink" Target="http://pravo.minjust.ru:8080/bigs/showDocument.html?id=DE2165C8-38B7-4D0C-BB07-0AE7E740B7C1" TargetMode="External"/><Relationship Id="rId26" Type="http://schemas.openxmlformats.org/officeDocument/2006/relationships/hyperlink" Target="http://pravo.minjust.ru:8080/bigs/showDocument.html?id=5C530D8D-F51D-4932-9BB3-5A69DC6F8C15" TargetMode="External"/><Relationship Id="rId39" Type="http://schemas.openxmlformats.org/officeDocument/2006/relationships/hyperlink" Target="http://pravo.minjust.ru:8080/bigs/showDocument.html?id=D2B04E8F-D3A3-4DBD-9AA7-41AD691A7F82" TargetMode="External"/><Relationship Id="rId21" Type="http://schemas.openxmlformats.org/officeDocument/2006/relationships/hyperlink" Target="http://pravo.minjust.ru:8080/bigs/showDocument.html?id=DE2165C8-38B7-4D0C-BB07-0AE7E740B7C1" TargetMode="External"/><Relationship Id="rId34" Type="http://schemas.openxmlformats.org/officeDocument/2006/relationships/hyperlink" Target="http://pravo.minjust.ru:8080/bigs/showDocument.html?id=0C06E2AC-D28C-49A4-AF33-9A7858C954BD" TargetMode="External"/><Relationship Id="rId42" Type="http://schemas.openxmlformats.org/officeDocument/2006/relationships/hyperlink" Target="http://pravo.minjust.ru:8080/bigs/showDocument.html?id=DE2165C8-38B7-4D0C-BB07-0AE7E740B7C1" TargetMode="External"/><Relationship Id="rId47" Type="http://schemas.openxmlformats.org/officeDocument/2006/relationships/hyperlink" Target="http://pravo.minjust.ru:8080/bigs/showDocument.html?id=DE2165C8-38B7-4D0C-BB07-0AE7E740B7C1" TargetMode="External"/><Relationship Id="rId50" Type="http://schemas.openxmlformats.org/officeDocument/2006/relationships/hyperlink" Target="http://pravo.minjust.ru:8080/bigs/showDocument.html?id=23BFA9AF-B847-4F54-8403-F2E327C4305A" TargetMode="External"/><Relationship Id="rId55" Type="http://schemas.openxmlformats.org/officeDocument/2006/relationships/hyperlink" Target="http://pravo.minjust.ru:8080/bigs/showDocument.html?id=6D8BFC5E-EED8-4D69-9E0A-AC06466BF3CB" TargetMode="External"/><Relationship Id="rId63" Type="http://schemas.openxmlformats.org/officeDocument/2006/relationships/hyperlink" Target="http://pravo.minjust.ru:8080/bigs/showDocument.html?id=0C06E2AC-D28C-49A4-AF33-9A7858C954BD" TargetMode="External"/><Relationship Id="rId68" Type="http://schemas.openxmlformats.org/officeDocument/2006/relationships/hyperlink" Target="http://pravo.minjust.ru:8080/bigs/showDocument.html?id=D2B04E8F-D3A3-4DBD-9AA7-41AD691A7F82" TargetMode="External"/><Relationship Id="rId76" Type="http://schemas.openxmlformats.org/officeDocument/2006/relationships/hyperlink" Target="http://pravo.minjust.ru:8080/bigs/showDocument.html?id=0C06E2AC-D28C-49A4-AF33-9A7858C954BD" TargetMode="External"/><Relationship Id="rId84" Type="http://schemas.openxmlformats.org/officeDocument/2006/relationships/fontTable" Target="fontTable.xml"/><Relationship Id="rId7" Type="http://schemas.openxmlformats.org/officeDocument/2006/relationships/hyperlink" Target="http://pravo.minjust.ru:8080/bigs/showDocument.html?id=8B8E54E8-7F2A-4967-982F-B7D6A2072C87" TargetMode="External"/><Relationship Id="rId71" Type="http://schemas.openxmlformats.org/officeDocument/2006/relationships/hyperlink" Target="http://pravo.minjust.ru:8080/bigs/showDocument.html?id=D2B04E8F-D3A3-4DBD-9AA7-41AD691A7F82" TargetMode="External"/><Relationship Id="rId2" Type="http://schemas.openxmlformats.org/officeDocument/2006/relationships/styles" Target="styles.xml"/><Relationship Id="rId16" Type="http://schemas.openxmlformats.org/officeDocument/2006/relationships/hyperlink" Target="http://pravo.minjust.ru:8080/bigs/showDocument.html?id=A4CA999D-602A-4AD6-9F41-AD0B0188D901" TargetMode="External"/><Relationship Id="rId29" Type="http://schemas.openxmlformats.org/officeDocument/2006/relationships/hyperlink" Target="http://pravo.minjust.ru:8080/bigs/showDocument.html?id=DE2165C8-38B7-4D0C-BB07-0AE7E740B7C1" TargetMode="External"/><Relationship Id="rId11" Type="http://schemas.openxmlformats.org/officeDocument/2006/relationships/hyperlink" Target="http://pravo.minjust.ru:8080/bigs/showDocument.html?id=87D17098-29C3-4368-B21B-ED6B5BFA4F2D" TargetMode="External"/><Relationship Id="rId24" Type="http://schemas.openxmlformats.org/officeDocument/2006/relationships/hyperlink" Target="file:///C:\Users\Efimov_AY\AppData\Local\Temp\153\zakon.scli.ru" TargetMode="External"/><Relationship Id="rId32" Type="http://schemas.openxmlformats.org/officeDocument/2006/relationships/hyperlink" Target="http://pravo.minjust.ru:8080/bigs/showDocument.html?id=A4CA999D-602A-4AD6-9F41-AD0B0188D901" TargetMode="External"/><Relationship Id="rId37" Type="http://schemas.openxmlformats.org/officeDocument/2006/relationships/hyperlink" Target="http://pravo.minjust.ru:8080/bigs/showDocument.html?id=DE2165C8-38B7-4D0C-BB07-0AE7E740B7C1" TargetMode="External"/><Relationship Id="rId40" Type="http://schemas.openxmlformats.org/officeDocument/2006/relationships/hyperlink" Target="http://pravo.minjust.ru:8080/bigs/showDocument.html?id=DE2165C8-38B7-4D0C-BB07-0AE7E740B7C1" TargetMode="External"/><Relationship Id="rId45" Type="http://schemas.openxmlformats.org/officeDocument/2006/relationships/hyperlink" Target="http://pravo.minjust.ru:8080/bigs/showDocument.html?id=0C06E2AC-D28C-49A4-AF33-9A7858C954BD" TargetMode="External"/><Relationship Id="rId53" Type="http://schemas.openxmlformats.org/officeDocument/2006/relationships/hyperlink" Target="http://pravo.minjust.ru:8080/bigs/showDocument.html?id=A4CA999D-602A-4AD6-9F41-AD0B0188D901" TargetMode="External"/><Relationship Id="rId58" Type="http://schemas.openxmlformats.org/officeDocument/2006/relationships/hyperlink" Target="http://pravo.minjust.ru:8080/bigs/showDocument.html?id=991E16F3-E099-4EBC-8A43-C1A3DA3835D6" TargetMode="External"/><Relationship Id="rId66" Type="http://schemas.openxmlformats.org/officeDocument/2006/relationships/hyperlink" Target="http://pravo.minjust.ru:8080/bigs/showDocument.html?id=6D8BFC5E-EED8-4D69-9E0A-AC06466BF3CB" TargetMode="External"/><Relationship Id="rId74" Type="http://schemas.openxmlformats.org/officeDocument/2006/relationships/hyperlink" Target="http://pravo.minjust.ru:8080/bigs/showDocument.html?id=8B8E54E8-7F2A-4967-982F-B7D6A2072C87" TargetMode="External"/><Relationship Id="rId79" Type="http://schemas.openxmlformats.org/officeDocument/2006/relationships/hyperlink" Target="http://pravo.minjust.ru:8080/bigs/showDocument.html?id=0C06E2AC-D28C-49A4-AF33-9A7858C954BD" TargetMode="External"/><Relationship Id="rId5" Type="http://schemas.openxmlformats.org/officeDocument/2006/relationships/hyperlink" Target="http://pravo.minjust.ru:8080/bigs/showDocument.html?id=10BAFB8D-40A0-4E87-AD90-5861B90E4406" TargetMode="External"/><Relationship Id="rId61" Type="http://schemas.openxmlformats.org/officeDocument/2006/relationships/hyperlink" Target="http://pravo.minjust.ru:8080/bigs/showDocument.html?id=D2B04E8F-D3A3-4DBD-9AA7-41AD691A7F82" TargetMode="External"/><Relationship Id="rId82" Type="http://schemas.openxmlformats.org/officeDocument/2006/relationships/hyperlink" Target="http://pravo.minjust.ru:8080/bigs/showDocument.html?id=6D8BFC5E-EED8-4D69-9E0A-AC06466BF3CB" TargetMode="External"/><Relationship Id="rId19" Type="http://schemas.openxmlformats.org/officeDocument/2006/relationships/hyperlink" Target="http://pravo.minjust.ru:8080/bigs/showDocument.html?id=87D17098-29C3-4368-B21B-ED6B5BFA4F2D" TargetMode="External"/><Relationship Id="rId4" Type="http://schemas.openxmlformats.org/officeDocument/2006/relationships/webSettings" Target="webSettings.xml"/><Relationship Id="rId9" Type="http://schemas.openxmlformats.org/officeDocument/2006/relationships/hyperlink" Target="http://pravo.minjust.ru:8080/bigs/showDocument.html?id=FA230F14-7F27-4E4A-A407-2E1380B174AD" TargetMode="External"/><Relationship Id="rId14" Type="http://schemas.openxmlformats.org/officeDocument/2006/relationships/hyperlink" Target="http://pravo.minjust.ru:8080/bigs/showDocument.html?id=DE2165C8-38B7-4D0C-BB07-0AE7E740B7C1" TargetMode="External"/><Relationship Id="rId22" Type="http://schemas.openxmlformats.org/officeDocument/2006/relationships/hyperlink" Target="http://pravo.minjust.ru:8080/bigs/showDocument.html?id=DE2165C8-38B7-4D0C-BB07-0AE7E740B7C1" TargetMode="External"/><Relationship Id="rId27" Type="http://schemas.openxmlformats.org/officeDocument/2006/relationships/hyperlink" Target="http://pravo.minjust.ru:8080/bigs/showDocument.html?id=A4CA999D-602A-4AD6-9F41-AD0B0188D901" TargetMode="External"/><Relationship Id="rId30" Type="http://schemas.openxmlformats.org/officeDocument/2006/relationships/hyperlink" Target="http://pravo.minjust.ru:8080/bigs/showDocument.html?id=A4CA999D-602A-4AD6-9F41-AD0B0188D901" TargetMode="External"/><Relationship Id="rId35" Type="http://schemas.openxmlformats.org/officeDocument/2006/relationships/hyperlink" Target="http://pravo.minjust.ru:8080/bigs/showDocument.html?id=0C06E2AC-D28C-49A4-AF33-9A7858C954BD" TargetMode="External"/><Relationship Id="rId43" Type="http://schemas.openxmlformats.org/officeDocument/2006/relationships/hyperlink" Target="http://pravo.minjust.ru:8080/bigs/showDocument.html?id=5C530D8D-F51D-4932-9BB3-5A69DC6F8C15" TargetMode="External"/><Relationship Id="rId48" Type="http://schemas.openxmlformats.org/officeDocument/2006/relationships/hyperlink" Target="http://pravo.minjust.ru:8080/bigs/showDocument.html?id=9AA48369-618A-4BB4-B4B8-AE15F2B7EBF6" TargetMode="External"/><Relationship Id="rId56" Type="http://schemas.openxmlformats.org/officeDocument/2006/relationships/hyperlink" Target="http://pravo.minjust.ru:8080/bigs/showDocument.html?id=A4CA999D-602A-4AD6-9F41-AD0B0188D901" TargetMode="External"/><Relationship Id="rId64" Type="http://schemas.openxmlformats.org/officeDocument/2006/relationships/hyperlink" Target="http://pravo.minjust.ru:8080/bigs/showDocument.html?id=8B8E54E8-7F2A-4967-982F-B7D6A2072C87" TargetMode="External"/><Relationship Id="rId69" Type="http://schemas.openxmlformats.org/officeDocument/2006/relationships/hyperlink" Target="http://pravo.minjust.ru:8080/bigs/showDocument.html?id=D2B04E8F-D3A3-4DBD-9AA7-41AD691A7F82" TargetMode="External"/><Relationship Id="rId77" Type="http://schemas.openxmlformats.org/officeDocument/2006/relationships/hyperlink" Target="http://pravo.minjust.ru:8080/bigs/showDocument.html?id=FA230F14-7F27-4E4A-A407-2E1380B174AD" TargetMode="External"/><Relationship Id="rId8" Type="http://schemas.openxmlformats.org/officeDocument/2006/relationships/hyperlink" Target="http://pravo.minjust.ru:8080/bigs/showDocument.html?id=0C06E2AC-D28C-49A4-AF33-9A7858C954BD" TargetMode="External"/><Relationship Id="rId51" Type="http://schemas.openxmlformats.org/officeDocument/2006/relationships/hyperlink" Target="http://pravo.minjust.ru:8080/bigs/showDocument.html?id=EB042C48-DE0E-4DBE-8305-4D48DDDB63A2" TargetMode="External"/><Relationship Id="rId72" Type="http://schemas.openxmlformats.org/officeDocument/2006/relationships/hyperlink" Target="http://pravo.minjust.ru:8080/bigs/showDocument.html?id=0C06E2AC-D28C-49A4-AF33-9A7858C954BD" TargetMode="External"/><Relationship Id="rId80" Type="http://schemas.openxmlformats.org/officeDocument/2006/relationships/hyperlink" Target="http://pravo.minjust.ru:8080/bigs/showDocument.html?id=991E16F3-E099-4EBC-8A43-C1A3DA3835D6"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ravo.minjust.ru:8080/bigs/showDocument.html?id=6D8BFC5E-EED8-4D69-9E0A-AC06466BF3CB" TargetMode="External"/><Relationship Id="rId17" Type="http://schemas.openxmlformats.org/officeDocument/2006/relationships/hyperlink" Target="http://pravo.minjust.ru:8080/bigs/showDocument.html?id=A4CA999D-602A-4AD6-9F41-AD0B0188D901" TargetMode="External"/><Relationship Id="rId25" Type="http://schemas.openxmlformats.org/officeDocument/2006/relationships/hyperlink" Target="http://pravo.minjust.ru:8080/bigs/showDocument.html?id=A4CA999D-602A-4AD6-9F41-AD0B0188D901" TargetMode="External"/><Relationship Id="rId33" Type="http://schemas.openxmlformats.org/officeDocument/2006/relationships/hyperlink" Target="http://pravo.minjust.ru:8080/bigs/showDocument.html?id=A4CA999D-602A-4AD6-9F41-AD0B0188D901" TargetMode="External"/><Relationship Id="rId38" Type="http://schemas.openxmlformats.org/officeDocument/2006/relationships/hyperlink" Target="http://pravo.minjust.ru:8080/bigs/showDocument.html?id=6D8BFC5E-EED8-4D69-9E0A-AC06466BF3CB" TargetMode="External"/><Relationship Id="rId46" Type="http://schemas.openxmlformats.org/officeDocument/2006/relationships/hyperlink" Target="http://pravo.minjust.ru:8080/bigs/showDocument.html?id=D2B04E8F-D3A3-4DBD-9AA7-41AD691A7F82" TargetMode="External"/><Relationship Id="rId59" Type="http://schemas.openxmlformats.org/officeDocument/2006/relationships/hyperlink" Target="http://pravo.minjust.ru:8080/bigs/showDocument.html?id=A4CA999D-602A-4AD6-9F41-AD0B0188D901" TargetMode="External"/><Relationship Id="rId67" Type="http://schemas.openxmlformats.org/officeDocument/2006/relationships/hyperlink" Target="http://pravo.minjust.ru:8080/bigs/showDocument.html?id=6D8BFC5E-EED8-4D69-9E0A-AC06466BF3CB" TargetMode="External"/><Relationship Id="rId20" Type="http://schemas.openxmlformats.org/officeDocument/2006/relationships/hyperlink" Target="file:///C:\Users\Efimov_AY\AppData\Local\Temp\153\zakon.scli.ru" TargetMode="External"/><Relationship Id="rId41" Type="http://schemas.openxmlformats.org/officeDocument/2006/relationships/hyperlink" Target="http://pravo.minjust.ru:8080/bigs/showDocument.html?id=FA230F14-7F27-4E4A-A407-2E1380B174AD" TargetMode="External"/><Relationship Id="rId54" Type="http://schemas.openxmlformats.org/officeDocument/2006/relationships/hyperlink" Target="http://pravo.minjust.ru:8080/bigs/showDocument.html?id=6D8BFC5E-EED8-4D69-9E0A-AC06466BF3CB" TargetMode="External"/><Relationship Id="rId62" Type="http://schemas.openxmlformats.org/officeDocument/2006/relationships/hyperlink" Target="http://pravo.minjust.ru:8080/bigs/showDocument.html?id=DE2165C8-38B7-4D0C-BB07-0AE7E740B7C1" TargetMode="External"/><Relationship Id="rId70" Type="http://schemas.openxmlformats.org/officeDocument/2006/relationships/hyperlink" Target="http://pravo.minjust.ru:8080/bigs/showDocument.html?id=D2B04E8F-D3A3-4DBD-9AA7-41AD691A7F82" TargetMode="External"/><Relationship Id="rId75" Type="http://schemas.openxmlformats.org/officeDocument/2006/relationships/hyperlink" Target="http://pravo.minjust.ru:8080/bigs/showDocument.html?id=A4CA999D-602A-4AD6-9F41-AD0B0188D901" TargetMode="External"/><Relationship Id="rId83" Type="http://schemas.openxmlformats.org/officeDocument/2006/relationships/hyperlink" Target="http://pravo.minjust.ru:8080/bigs/showDocument.html?id=0C06E2AC-D28C-49A4-AF33-9A7858C954BD" TargetMode="External"/><Relationship Id="rId1" Type="http://schemas.openxmlformats.org/officeDocument/2006/relationships/numbering" Target="numbering.xml"/><Relationship Id="rId6" Type="http://schemas.openxmlformats.org/officeDocument/2006/relationships/hyperlink" Target="http://pravo.minjust.ru:8080/bigs/showDocument.html?id=19515831-8DC8-4717-9469-5642587965D1" TargetMode="External"/><Relationship Id="rId15" Type="http://schemas.openxmlformats.org/officeDocument/2006/relationships/hyperlink" Target="http://pravo.minjust.ru:8080/bigs/showDocument.html?id=5C530D8D-F51D-4932-9BB3-5A69DC6F8C15" TargetMode="External"/><Relationship Id="rId23" Type="http://schemas.openxmlformats.org/officeDocument/2006/relationships/hyperlink" Target="file:///C:\Users\Efimov_AY\AppData\Local\Temp\153\zakon.scli.ru" TargetMode="External"/><Relationship Id="rId28" Type="http://schemas.openxmlformats.org/officeDocument/2006/relationships/hyperlink" Target="http://pravo.minjust.ru:8080/bigs/showDocument.html?id=5C530D8D-F51D-4932-9BB3-5A69DC6F8C15" TargetMode="External"/><Relationship Id="rId36" Type="http://schemas.openxmlformats.org/officeDocument/2006/relationships/hyperlink" Target="http://pravo.minjust.ru:8080/bigs/showDocument.html?id=0C06E2AC-D28C-49A4-AF33-9A7858C954BD" TargetMode="External"/><Relationship Id="rId49" Type="http://schemas.openxmlformats.org/officeDocument/2006/relationships/hyperlink" Target="http://pravo.minjust.ru:8080/bigs/showDocument.html?id=9AA48369-618A-4BB4-B4B8-AE15F2B7EBF6" TargetMode="External"/><Relationship Id="rId5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991E16F3-E099-4EBC-8A43-C1A3DA3835D6" TargetMode="External"/><Relationship Id="rId31" Type="http://schemas.openxmlformats.org/officeDocument/2006/relationships/hyperlink" Target="http://pravo.minjust.ru:8080/bigs/showDocument.html?id=A4CA999D-602A-4AD6-9F41-AD0B0188D901" TargetMode="External"/><Relationship Id="rId44" Type="http://schemas.openxmlformats.org/officeDocument/2006/relationships/hyperlink" Target="http://pravo.minjust.ru:8080/bigs/showDocument.html?id=DE2165C8-38B7-4D0C-BB07-0AE7E740B7C1"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file:///C:\Users\Efimov_AY\AppData\Local\Temp\153\zakon.scli.ru" TargetMode="External"/><Relationship Id="rId65" Type="http://schemas.openxmlformats.org/officeDocument/2006/relationships/hyperlink" Target="http://pravo.minjust.ru:8080/bigs/showDocument.html?id=8B8E54E8-7F2A-4967-982F-B7D6A2072C87" TargetMode="External"/><Relationship Id="rId73" Type="http://schemas.openxmlformats.org/officeDocument/2006/relationships/hyperlink" Target="http://pravo.minjust.ru:8080/bigs/showDocument.html?id=D2B04E8F-D3A3-4DBD-9AA7-41AD691A7F82" TargetMode="External"/><Relationship Id="rId78" Type="http://schemas.openxmlformats.org/officeDocument/2006/relationships/hyperlink" Target="http://pravo.minjust.ru:8080/bigs/showDocument.html?id=8B8E54E8-7F2A-4967-982F-B7D6A2072C87" TargetMode="External"/><Relationship Id="rId81" Type="http://schemas.openxmlformats.org/officeDocument/2006/relationships/hyperlink" Target="http://pravo.minjust.ru:8080/bigs/showDocument.html?id=6D8BFC5E-EED8-4D69-9E0A-AC06466BF3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17741</Words>
  <Characters>101126</Characters>
  <Application>Microsoft Office Word</Application>
  <DocSecurity>0</DocSecurity>
  <Lines>842</Lines>
  <Paragraphs>237</Paragraphs>
  <ScaleCrop>false</ScaleCrop>
  <Company/>
  <LinksUpToDate>false</LinksUpToDate>
  <CharactersWithSpaces>118630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dc:creator>
  <cp:keywords/>
  <dc:description/>
  <cp:lastModifiedBy>Ая</cp:lastModifiedBy>
  <cp:revision>3</cp:revision>
  <dcterms:created xsi:type="dcterms:W3CDTF">2020-08-31T06:01:00Z</dcterms:created>
  <dcterms:modified xsi:type="dcterms:W3CDTF">2020-08-31T06:02:00Z</dcterms:modified>
</cp:coreProperties>
</file>